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A34" w:rsidRPr="001C2FB6" w:rsidRDefault="00A41C16" w:rsidP="00A41C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FB6">
        <w:rPr>
          <w:rFonts w:ascii="Times New Roman" w:hAnsi="Times New Roman" w:cs="Times New Roman"/>
          <w:b/>
          <w:sz w:val="28"/>
          <w:szCs w:val="28"/>
        </w:rPr>
        <w:t>ПЕРЕЧЕНЬ ПУБЛИЧНЫХ НОРМАТИВНЫХ ОБЯЗАТЕЛЬСТВ БЮДЖЕТА</w:t>
      </w:r>
    </w:p>
    <w:p w:rsidR="00A41C16" w:rsidRPr="001C2FB6" w:rsidRDefault="00A41C16" w:rsidP="00A41C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FB6">
        <w:rPr>
          <w:rFonts w:ascii="Times New Roman" w:hAnsi="Times New Roman" w:cs="Times New Roman"/>
          <w:b/>
          <w:sz w:val="28"/>
          <w:szCs w:val="28"/>
        </w:rPr>
        <w:t xml:space="preserve">СТАРОДУБСКОГО МУНИЦИПАЛЬНОГО ОКРУГА БРЯНСКОЙ </w:t>
      </w:r>
      <w:proofErr w:type="gramStart"/>
      <w:r w:rsidRPr="001C2FB6">
        <w:rPr>
          <w:rFonts w:ascii="Times New Roman" w:hAnsi="Times New Roman" w:cs="Times New Roman"/>
          <w:b/>
          <w:sz w:val="28"/>
          <w:szCs w:val="28"/>
        </w:rPr>
        <w:t>ОБЛАСТИ  НА</w:t>
      </w:r>
      <w:proofErr w:type="gramEnd"/>
      <w:r w:rsidRPr="001C2FB6"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6A3353">
        <w:rPr>
          <w:rFonts w:ascii="Times New Roman" w:hAnsi="Times New Roman" w:cs="Times New Roman"/>
          <w:b/>
          <w:sz w:val="28"/>
          <w:szCs w:val="28"/>
        </w:rPr>
        <w:t>3</w:t>
      </w:r>
      <w:r w:rsidRPr="001C2FB6">
        <w:rPr>
          <w:rFonts w:ascii="Times New Roman" w:hAnsi="Times New Roman" w:cs="Times New Roman"/>
          <w:b/>
          <w:sz w:val="28"/>
          <w:szCs w:val="28"/>
        </w:rPr>
        <w:t>-202</w:t>
      </w:r>
      <w:r w:rsidR="006A3353">
        <w:rPr>
          <w:rFonts w:ascii="Times New Roman" w:hAnsi="Times New Roman" w:cs="Times New Roman"/>
          <w:b/>
          <w:sz w:val="28"/>
          <w:szCs w:val="28"/>
        </w:rPr>
        <w:t>5</w:t>
      </w:r>
      <w:r w:rsidRPr="001C2FB6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4E23D8" w:rsidRPr="001C2FB6" w:rsidRDefault="004E23D8" w:rsidP="00A41C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3D8" w:rsidRPr="001C2FB6" w:rsidRDefault="004E23D8" w:rsidP="001C2FB6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6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gramStart"/>
      <w:r w:rsidRPr="001C2FB6">
        <w:rPr>
          <w:rFonts w:ascii="Times New Roman" w:hAnsi="Times New Roman" w:cs="Times New Roman"/>
          <w:sz w:val="28"/>
          <w:szCs w:val="28"/>
        </w:rPr>
        <w:t>публичных  нормативных</w:t>
      </w:r>
      <w:proofErr w:type="gramEnd"/>
      <w:r w:rsidRPr="001C2FB6">
        <w:rPr>
          <w:rFonts w:ascii="Times New Roman" w:hAnsi="Times New Roman" w:cs="Times New Roman"/>
          <w:sz w:val="28"/>
          <w:szCs w:val="28"/>
        </w:rPr>
        <w:t xml:space="preserve">  обязательств подлежащих исполнению за счет средств субвенций, поступающих из областного бюджета:</w:t>
      </w:r>
    </w:p>
    <w:p w:rsidR="004E23D8" w:rsidRPr="001C2FB6" w:rsidRDefault="001C2FB6" w:rsidP="001C2F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4E23D8" w:rsidRPr="001C2FB6">
        <w:rPr>
          <w:rFonts w:ascii="Times New Roman" w:hAnsi="Times New Roman" w:cs="Times New Roman"/>
          <w:sz w:val="28"/>
          <w:szCs w:val="28"/>
        </w:rPr>
        <w:t xml:space="preserve">Выплата ежемесячных денежных средств на содержание и проезд ребенка, переданного на воспитание в семью опекуна (попечителя), приемную семью, вознаграждение приемным родителям: </w:t>
      </w:r>
    </w:p>
    <w:p w:rsidR="004E23D8" w:rsidRPr="001C2FB6" w:rsidRDefault="004E23D8" w:rsidP="001C2FB6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6">
        <w:rPr>
          <w:rFonts w:ascii="Times New Roman" w:hAnsi="Times New Roman" w:cs="Times New Roman"/>
          <w:sz w:val="28"/>
          <w:szCs w:val="28"/>
        </w:rPr>
        <w:t>202</w:t>
      </w:r>
      <w:r w:rsidR="006A3353">
        <w:rPr>
          <w:rFonts w:ascii="Times New Roman" w:hAnsi="Times New Roman" w:cs="Times New Roman"/>
          <w:sz w:val="28"/>
          <w:szCs w:val="28"/>
        </w:rPr>
        <w:t>3</w:t>
      </w:r>
      <w:r w:rsidRPr="001C2FB6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C2FB6" w:rsidRPr="001C2FB6">
        <w:rPr>
          <w:rFonts w:ascii="Times New Roman" w:hAnsi="Times New Roman" w:cs="Times New Roman"/>
          <w:sz w:val="28"/>
          <w:szCs w:val="28"/>
        </w:rPr>
        <w:t xml:space="preserve">  </w:t>
      </w:r>
      <w:r w:rsidR="006A3353">
        <w:rPr>
          <w:rFonts w:ascii="Times New Roman" w:hAnsi="Times New Roman" w:cs="Times New Roman"/>
          <w:sz w:val="28"/>
          <w:szCs w:val="28"/>
        </w:rPr>
        <w:t>12 834 393,00</w:t>
      </w:r>
    </w:p>
    <w:p w:rsidR="004E23D8" w:rsidRPr="001C2FB6" w:rsidRDefault="004E23D8" w:rsidP="001C2FB6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6">
        <w:rPr>
          <w:rFonts w:ascii="Times New Roman" w:hAnsi="Times New Roman" w:cs="Times New Roman"/>
          <w:sz w:val="28"/>
          <w:szCs w:val="28"/>
        </w:rPr>
        <w:t>202</w:t>
      </w:r>
      <w:r w:rsidR="006A3353">
        <w:rPr>
          <w:rFonts w:ascii="Times New Roman" w:hAnsi="Times New Roman" w:cs="Times New Roman"/>
          <w:sz w:val="28"/>
          <w:szCs w:val="28"/>
        </w:rPr>
        <w:t>4</w:t>
      </w:r>
      <w:r w:rsidRPr="001C2F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2FB6">
        <w:rPr>
          <w:rFonts w:ascii="Times New Roman" w:hAnsi="Times New Roman" w:cs="Times New Roman"/>
          <w:sz w:val="28"/>
          <w:szCs w:val="28"/>
        </w:rPr>
        <w:t xml:space="preserve">год </w:t>
      </w:r>
      <w:r w:rsidR="001C2FB6" w:rsidRPr="001C2FB6">
        <w:rPr>
          <w:rFonts w:ascii="Times New Roman" w:hAnsi="Times New Roman" w:cs="Times New Roman"/>
          <w:sz w:val="28"/>
          <w:szCs w:val="28"/>
        </w:rPr>
        <w:t xml:space="preserve"> --</w:t>
      </w:r>
      <w:proofErr w:type="gramEnd"/>
      <w:r w:rsidR="001C2FB6" w:rsidRPr="001C2FB6">
        <w:rPr>
          <w:rFonts w:ascii="Times New Roman" w:hAnsi="Times New Roman" w:cs="Times New Roman"/>
          <w:sz w:val="28"/>
          <w:szCs w:val="28"/>
        </w:rPr>
        <w:t xml:space="preserve"> </w:t>
      </w:r>
      <w:r w:rsidR="006A3353">
        <w:rPr>
          <w:rFonts w:ascii="Times New Roman" w:hAnsi="Times New Roman" w:cs="Times New Roman"/>
          <w:sz w:val="28"/>
          <w:szCs w:val="28"/>
        </w:rPr>
        <w:t>13 309 650</w:t>
      </w:r>
      <w:r w:rsidR="001C2FB6" w:rsidRPr="001C2FB6">
        <w:rPr>
          <w:rFonts w:ascii="Times New Roman" w:hAnsi="Times New Roman" w:cs="Times New Roman"/>
          <w:sz w:val="28"/>
          <w:szCs w:val="28"/>
        </w:rPr>
        <w:t>,00</w:t>
      </w:r>
    </w:p>
    <w:p w:rsidR="001C2FB6" w:rsidRDefault="001C2FB6" w:rsidP="001C2FB6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6">
        <w:rPr>
          <w:rFonts w:ascii="Times New Roman" w:hAnsi="Times New Roman" w:cs="Times New Roman"/>
          <w:sz w:val="28"/>
          <w:szCs w:val="28"/>
        </w:rPr>
        <w:t>202</w:t>
      </w:r>
      <w:r w:rsidR="006A3353">
        <w:rPr>
          <w:rFonts w:ascii="Times New Roman" w:hAnsi="Times New Roman" w:cs="Times New Roman"/>
          <w:sz w:val="28"/>
          <w:szCs w:val="28"/>
        </w:rPr>
        <w:t>5</w:t>
      </w:r>
      <w:r w:rsidRPr="001C2FB6">
        <w:rPr>
          <w:rFonts w:ascii="Times New Roman" w:hAnsi="Times New Roman" w:cs="Times New Roman"/>
          <w:sz w:val="28"/>
          <w:szCs w:val="28"/>
        </w:rPr>
        <w:t xml:space="preserve"> год –   </w:t>
      </w:r>
      <w:r w:rsidR="006A3353">
        <w:rPr>
          <w:rFonts w:ascii="Times New Roman" w:hAnsi="Times New Roman" w:cs="Times New Roman"/>
          <w:sz w:val="28"/>
          <w:szCs w:val="28"/>
        </w:rPr>
        <w:t>9 547 290</w:t>
      </w:r>
      <w:r w:rsidRPr="001C2FB6">
        <w:rPr>
          <w:rFonts w:ascii="Times New Roman" w:hAnsi="Times New Roman" w:cs="Times New Roman"/>
          <w:sz w:val="28"/>
          <w:szCs w:val="28"/>
        </w:rPr>
        <w:t>,00</w:t>
      </w:r>
    </w:p>
    <w:p w:rsidR="001C2FB6" w:rsidRDefault="001C2FB6" w:rsidP="001C2FB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Публичные</w:t>
      </w:r>
      <w:r w:rsidRPr="001C2FB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нормативные</w:t>
      </w:r>
      <w:proofErr w:type="gramEnd"/>
      <w:r w:rsidRPr="001C2FB6">
        <w:rPr>
          <w:rFonts w:ascii="Times New Roman" w:hAnsi="Times New Roman" w:cs="Times New Roman"/>
          <w:sz w:val="28"/>
          <w:szCs w:val="28"/>
        </w:rPr>
        <w:t xml:space="preserve">  обязательств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C2FB6">
        <w:rPr>
          <w:rFonts w:ascii="Times New Roman" w:hAnsi="Times New Roman" w:cs="Times New Roman"/>
          <w:sz w:val="28"/>
          <w:szCs w:val="28"/>
        </w:rPr>
        <w:t xml:space="preserve"> подлежащих исполнению за счет средств </w:t>
      </w:r>
      <w:r>
        <w:rPr>
          <w:rFonts w:ascii="Times New Roman" w:hAnsi="Times New Roman" w:cs="Times New Roman"/>
          <w:sz w:val="28"/>
          <w:szCs w:val="28"/>
        </w:rPr>
        <w:t>бюджета округа отсутствуют.</w:t>
      </w:r>
    </w:p>
    <w:p w:rsidR="001C2FB6" w:rsidRDefault="001C2FB6" w:rsidP="001C2F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FB6" w:rsidRPr="001C2FB6" w:rsidRDefault="001C2FB6" w:rsidP="001C2F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финансового управления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И.М.Нюхтикова</w:t>
      </w:r>
      <w:proofErr w:type="spellEnd"/>
    </w:p>
    <w:p w:rsidR="001C2FB6" w:rsidRDefault="001C2FB6" w:rsidP="001C2F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FB6" w:rsidRPr="001C2FB6" w:rsidRDefault="001C2FB6" w:rsidP="001C2F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23D8" w:rsidRPr="001C2FB6" w:rsidRDefault="004E23D8" w:rsidP="001C2FB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E23D8" w:rsidRPr="001C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16"/>
    <w:rsid w:val="001C2FB6"/>
    <w:rsid w:val="004E23D8"/>
    <w:rsid w:val="006A3353"/>
    <w:rsid w:val="00937A34"/>
    <w:rsid w:val="00A41C16"/>
    <w:rsid w:val="00C3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18A2"/>
  <w15:chartTrackingRefBased/>
  <w15:docId w15:val="{CC12CA01-F0C3-439F-8BB7-CF58F3F6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</cp:revision>
  <dcterms:created xsi:type="dcterms:W3CDTF">2022-11-09T06:27:00Z</dcterms:created>
  <dcterms:modified xsi:type="dcterms:W3CDTF">2022-11-09T08:56:00Z</dcterms:modified>
</cp:coreProperties>
</file>