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747" w:type="dxa"/>
        <w:tblInd w:w="-318" w:type="dxa"/>
        <w:tblLook w:val="04A0" w:firstRow="1" w:lastRow="0" w:firstColumn="1" w:lastColumn="0" w:noHBand="0" w:noVBand="1"/>
      </w:tblPr>
      <w:tblGrid>
        <w:gridCol w:w="226"/>
        <w:gridCol w:w="521"/>
      </w:tblGrid>
      <w:tr w:rsidR="004B2CA4" w:rsidRPr="004B2CA4" w:rsidTr="00487D30">
        <w:trPr>
          <w:trHeight w:val="151"/>
        </w:trPr>
        <w:tc>
          <w:tcPr>
            <w:tcW w:w="226" w:type="dxa"/>
            <w:shd w:val="clear" w:color="auto" w:fill="auto"/>
            <w:vAlign w:val="center"/>
          </w:tcPr>
          <w:p w:rsidR="0053345E" w:rsidRPr="004B2CA4" w:rsidRDefault="0053345E" w:rsidP="00A670F6">
            <w:pPr>
              <w:spacing w:line="252" w:lineRule="auto"/>
              <w:jc w:val="center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  <w:tc>
          <w:tcPr>
            <w:tcW w:w="521" w:type="dxa"/>
            <w:shd w:val="clear" w:color="auto" w:fill="auto"/>
            <w:vAlign w:val="center"/>
          </w:tcPr>
          <w:p w:rsidR="0053345E" w:rsidRPr="004B2CA4" w:rsidRDefault="0053345E" w:rsidP="00A670F6">
            <w:pPr>
              <w:spacing w:before="120" w:after="120" w:line="252" w:lineRule="auto"/>
              <w:jc w:val="center"/>
              <w:rPr>
                <w:color w:val="0D0D0D" w:themeColor="text1" w:themeTint="F2"/>
                <w:sz w:val="22"/>
                <w:szCs w:val="22"/>
                <w:lang w:val="en-US"/>
              </w:rPr>
            </w:pPr>
          </w:p>
        </w:tc>
      </w:tr>
      <w:tr w:rsidR="004B2CA4" w:rsidRPr="004B2CA4" w:rsidTr="00487D30">
        <w:trPr>
          <w:trHeight w:val="83"/>
        </w:trPr>
        <w:tc>
          <w:tcPr>
            <w:tcW w:w="747" w:type="dxa"/>
            <w:gridSpan w:val="2"/>
            <w:shd w:val="clear" w:color="auto" w:fill="auto"/>
            <w:vAlign w:val="center"/>
          </w:tcPr>
          <w:p w:rsidR="0053345E" w:rsidRPr="004B2CA4" w:rsidRDefault="0053345E" w:rsidP="00A670F6">
            <w:pPr>
              <w:pStyle w:val="4"/>
              <w:spacing w:before="120" w:after="120" w:line="252" w:lineRule="auto"/>
              <w:jc w:val="center"/>
              <w:rPr>
                <w:b w:val="0"/>
                <w:color w:val="0D0D0D" w:themeColor="text1" w:themeTint="F2"/>
                <w:sz w:val="32"/>
                <w:szCs w:val="32"/>
              </w:rPr>
            </w:pPr>
          </w:p>
        </w:tc>
      </w:tr>
    </w:tbl>
    <w:p w:rsidR="00A670F6" w:rsidRPr="00A670F6" w:rsidRDefault="00A670F6" w:rsidP="00A670F6">
      <w:pPr>
        <w:pStyle w:val="af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0F6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A670F6" w:rsidRPr="00A670F6" w:rsidRDefault="00A670F6" w:rsidP="00A670F6">
      <w:pPr>
        <w:pStyle w:val="af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0F6">
        <w:rPr>
          <w:rFonts w:ascii="Times New Roman" w:hAnsi="Times New Roman" w:cs="Times New Roman"/>
          <w:b/>
          <w:sz w:val="28"/>
          <w:szCs w:val="28"/>
        </w:rPr>
        <w:t>Финансовое управление администрации</w:t>
      </w:r>
    </w:p>
    <w:p w:rsidR="00A670F6" w:rsidRPr="00A670F6" w:rsidRDefault="00A670F6" w:rsidP="00A670F6">
      <w:pPr>
        <w:pStyle w:val="af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0F6">
        <w:rPr>
          <w:rFonts w:ascii="Times New Roman" w:hAnsi="Times New Roman" w:cs="Times New Roman"/>
          <w:b/>
          <w:sz w:val="28"/>
          <w:szCs w:val="28"/>
        </w:rPr>
        <w:t>Стародубского муниципального округа</w:t>
      </w:r>
    </w:p>
    <w:p w:rsidR="00A670F6" w:rsidRPr="00A670F6" w:rsidRDefault="00A670F6" w:rsidP="00A670F6">
      <w:pPr>
        <w:pStyle w:val="af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70F6">
        <w:rPr>
          <w:rFonts w:ascii="Times New Roman" w:hAnsi="Times New Roman" w:cs="Times New Roman"/>
          <w:b/>
          <w:sz w:val="28"/>
          <w:szCs w:val="28"/>
        </w:rPr>
        <w:t>Брянской области</w:t>
      </w:r>
    </w:p>
    <w:p w:rsidR="00A670F6" w:rsidRDefault="00A670F6" w:rsidP="00A670F6">
      <w:pPr>
        <w:keepNext/>
        <w:widowControl w:val="0"/>
        <w:autoSpaceDE w:val="0"/>
        <w:autoSpaceDN w:val="0"/>
        <w:adjustRightInd w:val="0"/>
        <w:spacing w:before="240" w:after="60"/>
        <w:jc w:val="center"/>
        <w:outlineLvl w:val="3"/>
        <w:rPr>
          <w:snapToGrid w:val="0"/>
          <w:color w:val="0D0D0D" w:themeColor="text1" w:themeTint="F2"/>
          <w:szCs w:val="28"/>
        </w:rPr>
      </w:pPr>
    </w:p>
    <w:p w:rsidR="00A670F6" w:rsidRDefault="00A670F6" w:rsidP="00A670F6">
      <w:pPr>
        <w:keepNext/>
        <w:widowControl w:val="0"/>
        <w:autoSpaceDE w:val="0"/>
        <w:autoSpaceDN w:val="0"/>
        <w:adjustRightInd w:val="0"/>
        <w:spacing w:before="240" w:after="60"/>
        <w:jc w:val="center"/>
        <w:outlineLvl w:val="3"/>
        <w:rPr>
          <w:b/>
          <w:bCs/>
          <w:sz w:val="35"/>
          <w:szCs w:val="35"/>
        </w:rPr>
      </w:pPr>
      <w:r w:rsidRPr="00E83E8C">
        <w:rPr>
          <w:snapToGrid w:val="0"/>
          <w:color w:val="0D0D0D" w:themeColor="text1" w:themeTint="F2"/>
          <w:szCs w:val="28"/>
        </w:rPr>
        <w:br w:type="textWrapping" w:clear="all"/>
      </w:r>
      <w:r>
        <w:rPr>
          <w:b/>
          <w:bCs/>
          <w:sz w:val="35"/>
          <w:szCs w:val="35"/>
        </w:rPr>
        <w:t>ПРИКАЗ</w:t>
      </w:r>
    </w:p>
    <w:p w:rsidR="00A670F6" w:rsidRPr="00A670F6" w:rsidRDefault="00A670F6" w:rsidP="00A670F6">
      <w:pPr>
        <w:keepNext/>
        <w:widowControl w:val="0"/>
        <w:autoSpaceDE w:val="0"/>
        <w:autoSpaceDN w:val="0"/>
        <w:adjustRightInd w:val="0"/>
        <w:spacing w:before="240" w:after="60"/>
        <w:outlineLvl w:val="3"/>
        <w:rPr>
          <w:bCs/>
          <w:szCs w:val="28"/>
        </w:rPr>
      </w:pPr>
      <w:r w:rsidRPr="00A670F6">
        <w:rPr>
          <w:bCs/>
          <w:szCs w:val="28"/>
        </w:rPr>
        <w:t xml:space="preserve">От </w:t>
      </w:r>
      <w:r w:rsidR="005D677F">
        <w:rPr>
          <w:bCs/>
          <w:szCs w:val="28"/>
        </w:rPr>
        <w:t>12.12.2024 г.</w:t>
      </w:r>
      <w:r w:rsidRPr="00A670F6">
        <w:rPr>
          <w:bCs/>
          <w:szCs w:val="28"/>
        </w:rPr>
        <w:t xml:space="preserve"> №</w:t>
      </w:r>
      <w:r w:rsidR="005D677F">
        <w:rPr>
          <w:bCs/>
          <w:szCs w:val="28"/>
        </w:rPr>
        <w:t>101</w:t>
      </w:r>
    </w:p>
    <w:p w:rsidR="006F3E37" w:rsidRPr="00A670F6" w:rsidRDefault="006F3E37" w:rsidP="00A670F6">
      <w:pPr>
        <w:autoSpaceDE w:val="0"/>
        <w:autoSpaceDN w:val="0"/>
        <w:adjustRightInd w:val="0"/>
        <w:spacing w:line="252" w:lineRule="auto"/>
        <w:ind w:right="5102"/>
        <w:jc w:val="right"/>
        <w:outlineLvl w:val="3"/>
        <w:rPr>
          <w:snapToGrid w:val="0"/>
          <w:color w:val="0D0D0D" w:themeColor="text1" w:themeTint="F2"/>
          <w:szCs w:val="28"/>
        </w:rPr>
      </w:pPr>
    </w:p>
    <w:p w:rsidR="00E12F4C" w:rsidRPr="004B2CA4" w:rsidRDefault="006F3E37" w:rsidP="007C2130">
      <w:pPr>
        <w:suppressAutoHyphens/>
        <w:autoSpaceDE w:val="0"/>
        <w:autoSpaceDN w:val="0"/>
        <w:adjustRightInd w:val="0"/>
        <w:spacing w:line="252" w:lineRule="auto"/>
        <w:ind w:right="4253"/>
        <w:jc w:val="both"/>
        <w:outlineLvl w:val="3"/>
        <w:rPr>
          <w:snapToGrid w:val="0"/>
          <w:color w:val="0D0D0D" w:themeColor="text1" w:themeTint="F2"/>
          <w:szCs w:val="28"/>
        </w:rPr>
      </w:pPr>
      <w:r w:rsidRPr="004B2CA4">
        <w:rPr>
          <w:snapToGrid w:val="0"/>
          <w:color w:val="0D0D0D" w:themeColor="text1" w:themeTint="F2"/>
          <w:szCs w:val="28"/>
        </w:rPr>
        <w:t xml:space="preserve">Об утверждении типовой формы соглашения о предоставлении из бюджета </w:t>
      </w:r>
      <w:r w:rsidR="00A670F6">
        <w:rPr>
          <w:snapToGrid w:val="0"/>
          <w:color w:val="0D0D0D" w:themeColor="text1" w:themeTint="F2"/>
          <w:szCs w:val="28"/>
        </w:rPr>
        <w:t xml:space="preserve">Стародубского муниципального округа Брянской области </w:t>
      </w:r>
      <w:r w:rsidRPr="004B2CA4">
        <w:rPr>
          <w:snapToGrid w:val="0"/>
          <w:color w:val="0D0D0D" w:themeColor="text1" w:themeTint="F2"/>
          <w:szCs w:val="28"/>
        </w:rPr>
        <w:t>бюджетному или автономному учреждению</w:t>
      </w:r>
      <w:r w:rsidR="00A670F6">
        <w:rPr>
          <w:snapToGrid w:val="0"/>
          <w:color w:val="0D0D0D" w:themeColor="text1" w:themeTint="F2"/>
          <w:szCs w:val="28"/>
        </w:rPr>
        <w:t xml:space="preserve"> Стародубского муниципального округа Брянской области</w:t>
      </w:r>
      <w:r w:rsidRPr="004B2CA4">
        <w:rPr>
          <w:snapToGrid w:val="0"/>
          <w:color w:val="0D0D0D" w:themeColor="text1" w:themeTint="F2"/>
          <w:szCs w:val="28"/>
        </w:rPr>
        <w:t xml:space="preserve"> субсидии в соответствии с абзацем вторым пункта 1</w:t>
      </w:r>
      <w:r w:rsidR="00071447" w:rsidRPr="004B2CA4">
        <w:rPr>
          <w:snapToGrid w:val="0"/>
          <w:color w:val="0D0D0D" w:themeColor="text1" w:themeTint="F2"/>
          <w:szCs w:val="28"/>
        </w:rPr>
        <w:t> </w:t>
      </w:r>
      <w:r w:rsidRPr="004B2CA4">
        <w:rPr>
          <w:snapToGrid w:val="0"/>
          <w:color w:val="0D0D0D" w:themeColor="text1" w:themeTint="F2"/>
          <w:szCs w:val="28"/>
        </w:rPr>
        <w:t>статьи 78.1 Бюджетного кодекса Российской Федерации</w:t>
      </w:r>
    </w:p>
    <w:p w:rsidR="006F3E37" w:rsidRPr="004B2CA4" w:rsidRDefault="006F3E37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snapToGrid w:val="0"/>
          <w:color w:val="0D0D0D" w:themeColor="text1" w:themeTint="F2"/>
          <w:szCs w:val="28"/>
        </w:rPr>
      </w:pPr>
    </w:p>
    <w:p w:rsidR="00E12F4C" w:rsidRPr="004B2CA4" w:rsidRDefault="006F3E37" w:rsidP="007C2130">
      <w:pPr>
        <w:spacing w:line="252" w:lineRule="auto"/>
        <w:ind w:firstLine="720"/>
        <w:jc w:val="both"/>
        <w:rPr>
          <w:snapToGrid w:val="0"/>
          <w:color w:val="0D0D0D" w:themeColor="text1" w:themeTint="F2"/>
          <w:szCs w:val="28"/>
        </w:rPr>
      </w:pPr>
      <w:r w:rsidRPr="004B2CA4">
        <w:rPr>
          <w:snapToGrid w:val="0"/>
          <w:color w:val="0D0D0D" w:themeColor="text1" w:themeTint="F2"/>
          <w:szCs w:val="28"/>
        </w:rPr>
        <w:t>В соответствии с постановлением Правительства Российской Федер</w:t>
      </w:r>
      <w:r w:rsidRPr="004B2CA4">
        <w:rPr>
          <w:snapToGrid w:val="0"/>
          <w:color w:val="0D0D0D" w:themeColor="text1" w:themeTint="F2"/>
          <w:szCs w:val="28"/>
        </w:rPr>
        <w:t>а</w:t>
      </w:r>
      <w:r w:rsidRPr="004B2CA4">
        <w:rPr>
          <w:snapToGrid w:val="0"/>
          <w:color w:val="0D0D0D" w:themeColor="text1" w:themeTint="F2"/>
          <w:szCs w:val="28"/>
        </w:rPr>
        <w:t>ции от 22 февраля 2020 года № 203</w:t>
      </w:r>
      <w:r w:rsidR="00306E1C" w:rsidRPr="004B2CA4">
        <w:rPr>
          <w:snapToGrid w:val="0"/>
          <w:color w:val="0D0D0D" w:themeColor="text1" w:themeTint="F2"/>
          <w:szCs w:val="28"/>
        </w:rPr>
        <w:t xml:space="preserve"> «Об общих требованиях к нормативным правовым актам и муниципальным правовым актам, устанавливающим пор</w:t>
      </w:r>
      <w:r w:rsidR="00306E1C" w:rsidRPr="004B2CA4">
        <w:rPr>
          <w:snapToGrid w:val="0"/>
          <w:color w:val="0D0D0D" w:themeColor="text1" w:themeTint="F2"/>
          <w:szCs w:val="28"/>
        </w:rPr>
        <w:t>я</w:t>
      </w:r>
      <w:r w:rsidR="00306E1C" w:rsidRPr="004B2CA4">
        <w:rPr>
          <w:snapToGrid w:val="0"/>
          <w:color w:val="0D0D0D" w:themeColor="text1" w:themeTint="F2"/>
          <w:szCs w:val="28"/>
        </w:rPr>
        <w:t>док определения объема и условия предоставления бюджетным и автоно</w:t>
      </w:r>
      <w:r w:rsidR="00306E1C" w:rsidRPr="004B2CA4">
        <w:rPr>
          <w:snapToGrid w:val="0"/>
          <w:color w:val="0D0D0D" w:themeColor="text1" w:themeTint="F2"/>
          <w:szCs w:val="28"/>
        </w:rPr>
        <w:t>м</w:t>
      </w:r>
      <w:r w:rsidR="00306E1C" w:rsidRPr="004B2CA4">
        <w:rPr>
          <w:snapToGrid w:val="0"/>
          <w:color w:val="0D0D0D" w:themeColor="text1" w:themeTint="F2"/>
          <w:szCs w:val="28"/>
        </w:rPr>
        <w:t>ным учреждениям субсидий на иные цели»</w:t>
      </w:r>
    </w:p>
    <w:p w:rsidR="006F3E37" w:rsidRPr="004B2CA4" w:rsidRDefault="006F3E37" w:rsidP="007C2130">
      <w:pPr>
        <w:spacing w:line="252" w:lineRule="auto"/>
        <w:ind w:firstLine="720"/>
        <w:jc w:val="both"/>
        <w:rPr>
          <w:snapToGrid w:val="0"/>
          <w:color w:val="0D0D0D" w:themeColor="text1" w:themeTint="F2"/>
        </w:rPr>
      </w:pPr>
    </w:p>
    <w:p w:rsidR="00E12F4C" w:rsidRPr="004B2CA4" w:rsidRDefault="00E12F4C" w:rsidP="007C2130">
      <w:pPr>
        <w:spacing w:line="252" w:lineRule="auto"/>
        <w:ind w:firstLine="720"/>
        <w:jc w:val="both"/>
        <w:rPr>
          <w:bCs/>
          <w:color w:val="0D0D0D" w:themeColor="text1" w:themeTint="F2"/>
          <w:szCs w:val="28"/>
        </w:rPr>
      </w:pPr>
      <w:r w:rsidRPr="004B2CA4">
        <w:rPr>
          <w:snapToGrid w:val="0"/>
          <w:color w:val="0D0D0D" w:themeColor="text1" w:themeTint="F2"/>
        </w:rPr>
        <w:t>ПРИКАЗЫВАЮ:</w:t>
      </w:r>
    </w:p>
    <w:p w:rsidR="00E12F4C" w:rsidRPr="004B2CA4" w:rsidRDefault="00E12F4C" w:rsidP="007C2130">
      <w:pPr>
        <w:spacing w:line="252" w:lineRule="auto"/>
        <w:ind w:firstLine="720"/>
        <w:jc w:val="both"/>
        <w:rPr>
          <w:bCs/>
          <w:color w:val="0D0D0D" w:themeColor="text1" w:themeTint="F2"/>
          <w:szCs w:val="28"/>
        </w:rPr>
      </w:pPr>
    </w:p>
    <w:p w:rsidR="006F3E37" w:rsidRPr="004B2CA4" w:rsidRDefault="006F3E37" w:rsidP="007C2130">
      <w:pPr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252" w:lineRule="auto"/>
        <w:ind w:left="0" w:firstLine="709"/>
        <w:jc w:val="both"/>
        <w:rPr>
          <w:bCs/>
          <w:color w:val="0D0D0D" w:themeColor="text1" w:themeTint="F2"/>
          <w:szCs w:val="28"/>
        </w:rPr>
      </w:pPr>
      <w:r w:rsidRPr="004B2CA4">
        <w:rPr>
          <w:bCs/>
          <w:color w:val="0D0D0D" w:themeColor="text1" w:themeTint="F2"/>
          <w:szCs w:val="28"/>
        </w:rPr>
        <w:t>Утвердить типовую форму соглашения о предоставлении из бю</w:t>
      </w:r>
      <w:r w:rsidRPr="004B2CA4">
        <w:rPr>
          <w:bCs/>
          <w:color w:val="0D0D0D" w:themeColor="text1" w:themeTint="F2"/>
          <w:szCs w:val="28"/>
        </w:rPr>
        <w:t>д</w:t>
      </w:r>
      <w:r w:rsidRPr="004B2CA4">
        <w:rPr>
          <w:bCs/>
          <w:color w:val="0D0D0D" w:themeColor="text1" w:themeTint="F2"/>
          <w:szCs w:val="28"/>
        </w:rPr>
        <w:t xml:space="preserve">жета </w:t>
      </w:r>
      <w:r w:rsidR="00A670F6">
        <w:rPr>
          <w:bCs/>
          <w:color w:val="0D0D0D" w:themeColor="text1" w:themeTint="F2"/>
          <w:szCs w:val="28"/>
        </w:rPr>
        <w:t xml:space="preserve">Стародубского муниципального округа Брянской области </w:t>
      </w:r>
      <w:r w:rsidRPr="004B2CA4">
        <w:rPr>
          <w:bCs/>
          <w:color w:val="0D0D0D" w:themeColor="text1" w:themeTint="F2"/>
          <w:szCs w:val="28"/>
        </w:rPr>
        <w:t xml:space="preserve">бюджетному или автономному учреждению </w:t>
      </w:r>
      <w:r w:rsidR="00A670F6">
        <w:rPr>
          <w:bCs/>
          <w:color w:val="0D0D0D" w:themeColor="text1" w:themeTint="F2"/>
          <w:szCs w:val="28"/>
        </w:rPr>
        <w:t>Стародубского муниципального округа Бря</w:t>
      </w:r>
      <w:r w:rsidR="00A670F6">
        <w:rPr>
          <w:bCs/>
          <w:color w:val="0D0D0D" w:themeColor="text1" w:themeTint="F2"/>
          <w:szCs w:val="28"/>
        </w:rPr>
        <w:t>н</w:t>
      </w:r>
      <w:r w:rsidR="00A670F6">
        <w:rPr>
          <w:bCs/>
          <w:color w:val="0D0D0D" w:themeColor="text1" w:themeTint="F2"/>
          <w:szCs w:val="28"/>
        </w:rPr>
        <w:t>ской области</w:t>
      </w:r>
      <w:r w:rsidR="00A670F6" w:rsidRPr="004B2CA4">
        <w:rPr>
          <w:bCs/>
          <w:color w:val="0D0D0D" w:themeColor="text1" w:themeTint="F2"/>
          <w:szCs w:val="28"/>
        </w:rPr>
        <w:t xml:space="preserve"> </w:t>
      </w:r>
      <w:r w:rsidRPr="004B2CA4">
        <w:rPr>
          <w:bCs/>
          <w:color w:val="0D0D0D" w:themeColor="text1" w:themeTint="F2"/>
          <w:szCs w:val="28"/>
        </w:rPr>
        <w:t>субсидии в соответствии с абзацем вторым пункта 1 статьи 78.1 Бюджетного кодекса Российской Федерации</w:t>
      </w:r>
      <w:r w:rsidR="005A6316" w:rsidRPr="004B2CA4">
        <w:rPr>
          <w:bCs/>
          <w:color w:val="0D0D0D" w:themeColor="text1" w:themeTint="F2"/>
          <w:szCs w:val="28"/>
        </w:rPr>
        <w:t xml:space="preserve"> (далее – соглашение).</w:t>
      </w:r>
    </w:p>
    <w:p w:rsidR="005A6316" w:rsidRPr="004B2CA4" w:rsidRDefault="005A6316" w:rsidP="007C2130">
      <w:pPr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252" w:lineRule="auto"/>
        <w:ind w:left="0" w:firstLine="709"/>
        <w:jc w:val="both"/>
        <w:rPr>
          <w:bCs/>
          <w:color w:val="0D0D0D" w:themeColor="text1" w:themeTint="F2"/>
          <w:szCs w:val="28"/>
        </w:rPr>
      </w:pPr>
      <w:r w:rsidRPr="004B2CA4">
        <w:rPr>
          <w:bCs/>
          <w:color w:val="0D0D0D" w:themeColor="text1" w:themeTint="F2"/>
          <w:szCs w:val="28"/>
        </w:rPr>
        <w:t>Соглашения</w:t>
      </w:r>
      <w:r w:rsidR="004B2CA4" w:rsidRPr="004B2CA4">
        <w:rPr>
          <w:bCs/>
          <w:color w:val="0D0D0D" w:themeColor="text1" w:themeTint="F2"/>
          <w:szCs w:val="28"/>
        </w:rPr>
        <w:t>,</w:t>
      </w:r>
      <w:r w:rsidR="00A6596C">
        <w:rPr>
          <w:bCs/>
          <w:color w:val="0D0D0D" w:themeColor="text1" w:themeTint="F2"/>
          <w:szCs w:val="28"/>
        </w:rPr>
        <w:t xml:space="preserve"> дополнительные </w:t>
      </w:r>
      <w:proofErr w:type="gramStart"/>
      <w:r w:rsidR="00A6596C">
        <w:rPr>
          <w:bCs/>
          <w:color w:val="0D0D0D" w:themeColor="text1" w:themeTint="F2"/>
          <w:szCs w:val="28"/>
        </w:rPr>
        <w:t>соглашения</w:t>
      </w:r>
      <w:proofErr w:type="gramEnd"/>
      <w:r w:rsidR="004B2CA4" w:rsidRPr="004B2CA4">
        <w:rPr>
          <w:bCs/>
          <w:color w:val="0D0D0D" w:themeColor="text1" w:themeTint="F2"/>
          <w:szCs w:val="28"/>
        </w:rPr>
        <w:t xml:space="preserve"> заключаемые главными распорядителями средств бюджета </w:t>
      </w:r>
      <w:r w:rsidR="00A670F6">
        <w:rPr>
          <w:bCs/>
          <w:color w:val="0D0D0D" w:themeColor="text1" w:themeTint="F2"/>
          <w:szCs w:val="28"/>
        </w:rPr>
        <w:t>Стародубского муниципального округа Брянской области</w:t>
      </w:r>
      <w:r w:rsidR="00A670F6" w:rsidRPr="004B2CA4">
        <w:rPr>
          <w:bCs/>
          <w:color w:val="0D0D0D" w:themeColor="text1" w:themeTint="F2"/>
          <w:szCs w:val="28"/>
        </w:rPr>
        <w:t xml:space="preserve"> </w:t>
      </w:r>
      <w:r w:rsidR="004B2CA4" w:rsidRPr="004B2CA4">
        <w:rPr>
          <w:bCs/>
          <w:color w:val="0D0D0D" w:themeColor="text1" w:themeTint="F2"/>
          <w:szCs w:val="28"/>
        </w:rPr>
        <w:t>с муниципальными бюджетными и автономными учр</w:t>
      </w:r>
      <w:r w:rsidR="004B2CA4" w:rsidRPr="004B2CA4">
        <w:rPr>
          <w:bCs/>
          <w:color w:val="0D0D0D" w:themeColor="text1" w:themeTint="F2"/>
          <w:szCs w:val="28"/>
        </w:rPr>
        <w:t>е</w:t>
      </w:r>
      <w:r w:rsidR="004B2CA4" w:rsidRPr="004B2CA4">
        <w:rPr>
          <w:bCs/>
          <w:color w:val="0D0D0D" w:themeColor="text1" w:themeTint="F2"/>
          <w:szCs w:val="28"/>
        </w:rPr>
        <w:t>ждениями,</w:t>
      </w:r>
      <w:r w:rsidRPr="004B2CA4">
        <w:rPr>
          <w:bCs/>
          <w:color w:val="0D0D0D" w:themeColor="text1" w:themeTint="F2"/>
          <w:szCs w:val="28"/>
        </w:rPr>
        <w:t xml:space="preserve"> формируются в форме электронного документа и подписываются усиленными квалифицированными электронными подписями лиц, имеющих право действовать от имени каждой из сторон соглашения, в </w:t>
      </w:r>
      <w:r w:rsidR="00E915F0" w:rsidRPr="004B2CA4">
        <w:rPr>
          <w:bCs/>
          <w:color w:val="0D0D0D" w:themeColor="text1" w:themeTint="F2"/>
          <w:szCs w:val="28"/>
        </w:rPr>
        <w:t>государстве</w:t>
      </w:r>
      <w:r w:rsidR="00E915F0" w:rsidRPr="004B2CA4">
        <w:rPr>
          <w:bCs/>
          <w:color w:val="0D0D0D" w:themeColor="text1" w:themeTint="F2"/>
          <w:szCs w:val="28"/>
        </w:rPr>
        <w:t>н</w:t>
      </w:r>
      <w:r w:rsidR="00E915F0" w:rsidRPr="004B2CA4">
        <w:rPr>
          <w:bCs/>
          <w:color w:val="0D0D0D" w:themeColor="text1" w:themeTint="F2"/>
          <w:szCs w:val="28"/>
        </w:rPr>
        <w:t>ной информационной системе управления государственными и муниципал</w:t>
      </w:r>
      <w:r w:rsidR="00E915F0" w:rsidRPr="004B2CA4">
        <w:rPr>
          <w:bCs/>
          <w:color w:val="0D0D0D" w:themeColor="text1" w:themeTint="F2"/>
          <w:szCs w:val="28"/>
        </w:rPr>
        <w:t>ь</w:t>
      </w:r>
      <w:r w:rsidR="00E915F0" w:rsidRPr="004B2CA4">
        <w:rPr>
          <w:bCs/>
          <w:color w:val="0D0D0D" w:themeColor="text1" w:themeTint="F2"/>
          <w:szCs w:val="28"/>
        </w:rPr>
        <w:lastRenderedPageBreak/>
        <w:t>ными финансами Брянской области «Электронный бюджет Брянской обл</w:t>
      </w:r>
      <w:r w:rsidR="00E915F0" w:rsidRPr="004B2CA4">
        <w:rPr>
          <w:bCs/>
          <w:color w:val="0D0D0D" w:themeColor="text1" w:themeTint="F2"/>
          <w:szCs w:val="28"/>
        </w:rPr>
        <w:t>а</w:t>
      </w:r>
      <w:r w:rsidR="00E915F0" w:rsidRPr="004B2CA4">
        <w:rPr>
          <w:bCs/>
          <w:color w:val="0D0D0D" w:themeColor="text1" w:themeTint="F2"/>
          <w:szCs w:val="28"/>
        </w:rPr>
        <w:t>сти».</w:t>
      </w:r>
    </w:p>
    <w:p w:rsidR="004B2CA4" w:rsidRDefault="004B2CA4" w:rsidP="007C2130">
      <w:pPr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252" w:lineRule="auto"/>
        <w:ind w:left="0" w:firstLine="709"/>
        <w:jc w:val="both"/>
        <w:rPr>
          <w:bCs/>
          <w:color w:val="0D0D0D" w:themeColor="text1" w:themeTint="F2"/>
          <w:szCs w:val="28"/>
        </w:rPr>
      </w:pPr>
      <w:proofErr w:type="gramStart"/>
      <w:r w:rsidRPr="004B2CA4">
        <w:rPr>
          <w:bCs/>
          <w:color w:val="0D0D0D" w:themeColor="text1" w:themeTint="F2"/>
          <w:szCs w:val="28"/>
        </w:rPr>
        <w:t xml:space="preserve">Признать утратившим силу с 1 января 2025 года приказ </w:t>
      </w:r>
      <w:r w:rsidR="00A670F6">
        <w:rPr>
          <w:bCs/>
          <w:color w:val="0D0D0D" w:themeColor="text1" w:themeTint="F2"/>
          <w:szCs w:val="28"/>
        </w:rPr>
        <w:t>Финансов</w:t>
      </w:r>
      <w:r w:rsidR="00A670F6">
        <w:rPr>
          <w:bCs/>
          <w:color w:val="0D0D0D" w:themeColor="text1" w:themeTint="F2"/>
          <w:szCs w:val="28"/>
        </w:rPr>
        <w:t>о</w:t>
      </w:r>
      <w:r w:rsidR="00A670F6">
        <w:rPr>
          <w:bCs/>
          <w:color w:val="0D0D0D" w:themeColor="text1" w:themeTint="F2"/>
          <w:szCs w:val="28"/>
        </w:rPr>
        <w:t>го управления администрации Стародубского муниципального округа Бря</w:t>
      </w:r>
      <w:r w:rsidR="00A670F6">
        <w:rPr>
          <w:bCs/>
          <w:color w:val="0D0D0D" w:themeColor="text1" w:themeTint="F2"/>
          <w:szCs w:val="28"/>
        </w:rPr>
        <w:t>н</w:t>
      </w:r>
      <w:r w:rsidR="00A670F6">
        <w:rPr>
          <w:bCs/>
          <w:color w:val="0D0D0D" w:themeColor="text1" w:themeTint="F2"/>
          <w:szCs w:val="28"/>
        </w:rPr>
        <w:t>ской области</w:t>
      </w:r>
      <w:r w:rsidR="00A670F6" w:rsidRPr="004B2CA4">
        <w:rPr>
          <w:bCs/>
          <w:color w:val="0D0D0D" w:themeColor="text1" w:themeTint="F2"/>
          <w:szCs w:val="28"/>
        </w:rPr>
        <w:t xml:space="preserve"> </w:t>
      </w:r>
      <w:r w:rsidRPr="004B2CA4">
        <w:rPr>
          <w:bCs/>
          <w:color w:val="0D0D0D" w:themeColor="text1" w:themeTint="F2"/>
          <w:szCs w:val="28"/>
        </w:rPr>
        <w:t xml:space="preserve">от </w:t>
      </w:r>
      <w:r w:rsidR="00A670F6">
        <w:rPr>
          <w:bCs/>
          <w:color w:val="0D0D0D" w:themeColor="text1" w:themeTint="F2"/>
          <w:szCs w:val="28"/>
        </w:rPr>
        <w:t>25</w:t>
      </w:r>
      <w:r w:rsidRPr="004B2CA4">
        <w:rPr>
          <w:bCs/>
          <w:color w:val="0D0D0D" w:themeColor="text1" w:themeTint="F2"/>
          <w:szCs w:val="28"/>
        </w:rPr>
        <w:t xml:space="preserve"> </w:t>
      </w:r>
      <w:r w:rsidR="00A670F6">
        <w:rPr>
          <w:bCs/>
          <w:color w:val="0D0D0D" w:themeColor="text1" w:themeTint="F2"/>
          <w:szCs w:val="28"/>
        </w:rPr>
        <w:t>ноября</w:t>
      </w:r>
      <w:r w:rsidRPr="004B2CA4">
        <w:rPr>
          <w:bCs/>
          <w:color w:val="0D0D0D" w:themeColor="text1" w:themeTint="F2"/>
          <w:szCs w:val="28"/>
        </w:rPr>
        <w:t xml:space="preserve"> 2020 года № </w:t>
      </w:r>
      <w:r w:rsidR="00A670F6">
        <w:rPr>
          <w:bCs/>
          <w:color w:val="0D0D0D" w:themeColor="text1" w:themeTint="F2"/>
          <w:szCs w:val="28"/>
        </w:rPr>
        <w:t>57</w:t>
      </w:r>
      <w:r w:rsidRPr="004B2CA4">
        <w:rPr>
          <w:bCs/>
          <w:color w:val="0D0D0D" w:themeColor="text1" w:themeTint="F2"/>
          <w:szCs w:val="28"/>
        </w:rPr>
        <w:t xml:space="preserve"> «</w:t>
      </w:r>
      <w:r w:rsidRPr="004B2CA4">
        <w:rPr>
          <w:snapToGrid w:val="0"/>
          <w:color w:val="0D0D0D" w:themeColor="text1" w:themeTint="F2"/>
          <w:szCs w:val="28"/>
        </w:rPr>
        <w:t>Об</w:t>
      </w:r>
      <w:r>
        <w:rPr>
          <w:snapToGrid w:val="0"/>
          <w:color w:val="0D0D0D" w:themeColor="text1" w:themeTint="F2"/>
          <w:szCs w:val="28"/>
        </w:rPr>
        <w:t> </w:t>
      </w:r>
      <w:r w:rsidRPr="004B2CA4">
        <w:rPr>
          <w:snapToGrid w:val="0"/>
          <w:color w:val="0D0D0D" w:themeColor="text1" w:themeTint="F2"/>
          <w:szCs w:val="28"/>
        </w:rPr>
        <w:t>утверждении типовой формы соглашения о предоставлении из бюджета</w:t>
      </w:r>
      <w:r w:rsidR="00A670F6">
        <w:rPr>
          <w:snapToGrid w:val="0"/>
          <w:color w:val="0D0D0D" w:themeColor="text1" w:themeTint="F2"/>
          <w:szCs w:val="28"/>
        </w:rPr>
        <w:t xml:space="preserve"> </w:t>
      </w:r>
      <w:r w:rsidR="00A670F6">
        <w:rPr>
          <w:bCs/>
          <w:color w:val="0D0D0D" w:themeColor="text1" w:themeTint="F2"/>
          <w:szCs w:val="28"/>
        </w:rPr>
        <w:t>Стародубского муниципального округа Брянской области</w:t>
      </w:r>
      <w:r w:rsidRPr="004B2CA4">
        <w:rPr>
          <w:snapToGrid w:val="0"/>
          <w:color w:val="0D0D0D" w:themeColor="text1" w:themeTint="F2"/>
          <w:szCs w:val="28"/>
        </w:rPr>
        <w:t xml:space="preserve"> </w:t>
      </w:r>
      <w:r w:rsidR="00A670F6">
        <w:rPr>
          <w:snapToGrid w:val="0"/>
          <w:color w:val="0D0D0D" w:themeColor="text1" w:themeTint="F2"/>
          <w:szCs w:val="28"/>
        </w:rPr>
        <w:t>муниципальному</w:t>
      </w:r>
      <w:r w:rsidRPr="004B2CA4">
        <w:rPr>
          <w:snapToGrid w:val="0"/>
          <w:color w:val="0D0D0D" w:themeColor="text1" w:themeTint="F2"/>
          <w:szCs w:val="28"/>
        </w:rPr>
        <w:t xml:space="preserve"> бюджетному или автономному учреждению </w:t>
      </w:r>
      <w:r w:rsidR="00A670F6">
        <w:rPr>
          <w:bCs/>
          <w:color w:val="0D0D0D" w:themeColor="text1" w:themeTint="F2"/>
          <w:szCs w:val="28"/>
        </w:rPr>
        <w:t>Стародубского муниципального округа Брянской области</w:t>
      </w:r>
      <w:r w:rsidR="00A670F6" w:rsidRPr="004B2CA4">
        <w:rPr>
          <w:snapToGrid w:val="0"/>
          <w:color w:val="0D0D0D" w:themeColor="text1" w:themeTint="F2"/>
          <w:szCs w:val="28"/>
        </w:rPr>
        <w:t xml:space="preserve"> </w:t>
      </w:r>
      <w:r w:rsidRPr="004B2CA4">
        <w:rPr>
          <w:snapToGrid w:val="0"/>
          <w:color w:val="0D0D0D" w:themeColor="text1" w:themeTint="F2"/>
          <w:szCs w:val="28"/>
        </w:rPr>
        <w:t>су</w:t>
      </w:r>
      <w:r w:rsidRPr="004B2CA4">
        <w:rPr>
          <w:snapToGrid w:val="0"/>
          <w:color w:val="0D0D0D" w:themeColor="text1" w:themeTint="F2"/>
          <w:szCs w:val="28"/>
        </w:rPr>
        <w:t>б</w:t>
      </w:r>
      <w:r w:rsidRPr="004B2CA4">
        <w:rPr>
          <w:snapToGrid w:val="0"/>
          <w:color w:val="0D0D0D" w:themeColor="text1" w:themeTint="F2"/>
          <w:szCs w:val="28"/>
        </w:rPr>
        <w:t>сидии в соответствии с абзацем вторым пункта 1 статьи 78.1 Бюджетного к</w:t>
      </w:r>
      <w:r w:rsidRPr="004B2CA4">
        <w:rPr>
          <w:snapToGrid w:val="0"/>
          <w:color w:val="0D0D0D" w:themeColor="text1" w:themeTint="F2"/>
          <w:szCs w:val="28"/>
        </w:rPr>
        <w:t>о</w:t>
      </w:r>
      <w:r w:rsidRPr="004B2CA4">
        <w:rPr>
          <w:snapToGrid w:val="0"/>
          <w:color w:val="0D0D0D" w:themeColor="text1" w:themeTint="F2"/>
          <w:szCs w:val="28"/>
        </w:rPr>
        <w:t>декса Российской</w:t>
      </w:r>
      <w:proofErr w:type="gramEnd"/>
      <w:r w:rsidRPr="004B2CA4">
        <w:rPr>
          <w:snapToGrid w:val="0"/>
          <w:color w:val="0D0D0D" w:themeColor="text1" w:themeTint="F2"/>
          <w:szCs w:val="28"/>
        </w:rPr>
        <w:t xml:space="preserve"> Федерации</w:t>
      </w:r>
      <w:r w:rsidRPr="004B2CA4">
        <w:rPr>
          <w:bCs/>
          <w:color w:val="0D0D0D" w:themeColor="text1" w:themeTint="F2"/>
          <w:szCs w:val="28"/>
        </w:rPr>
        <w:t>».</w:t>
      </w:r>
    </w:p>
    <w:p w:rsidR="004B2CA4" w:rsidRPr="004B2CA4" w:rsidRDefault="004B2CA4" w:rsidP="007C2130">
      <w:pPr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252" w:lineRule="auto"/>
        <w:ind w:left="0" w:firstLine="709"/>
        <w:jc w:val="both"/>
        <w:rPr>
          <w:bCs/>
          <w:color w:val="0D0D0D" w:themeColor="text1" w:themeTint="F2"/>
          <w:szCs w:val="28"/>
        </w:rPr>
      </w:pPr>
      <w:r>
        <w:rPr>
          <w:bCs/>
          <w:color w:val="0D0D0D" w:themeColor="text1" w:themeTint="F2"/>
          <w:szCs w:val="28"/>
        </w:rPr>
        <w:t xml:space="preserve">Настоящий приказ применяется при заключении соглашений о </w:t>
      </w:r>
      <w:r w:rsidR="007C2130">
        <w:rPr>
          <w:bCs/>
          <w:color w:val="0D0D0D" w:themeColor="text1" w:themeTint="F2"/>
          <w:szCs w:val="28"/>
        </w:rPr>
        <w:t xml:space="preserve">предоставлении </w:t>
      </w:r>
      <w:r w:rsidR="007C2130" w:rsidRPr="004B2CA4">
        <w:rPr>
          <w:snapToGrid w:val="0"/>
          <w:color w:val="0D0D0D" w:themeColor="text1" w:themeTint="F2"/>
          <w:szCs w:val="28"/>
        </w:rPr>
        <w:t>субсиди</w:t>
      </w:r>
      <w:r w:rsidR="007D28A5">
        <w:rPr>
          <w:snapToGrid w:val="0"/>
          <w:color w:val="0D0D0D" w:themeColor="text1" w:themeTint="F2"/>
          <w:szCs w:val="28"/>
        </w:rPr>
        <w:t>й</w:t>
      </w:r>
      <w:r w:rsidR="007C2130" w:rsidRPr="004B2CA4">
        <w:rPr>
          <w:snapToGrid w:val="0"/>
          <w:color w:val="0D0D0D" w:themeColor="text1" w:themeTint="F2"/>
          <w:szCs w:val="28"/>
        </w:rPr>
        <w:t xml:space="preserve"> в соответствии с абзацем вторым пункта 1 статьи 78.1 Бюджетного кодекса Российской Федерации</w:t>
      </w:r>
      <w:r w:rsidR="007C2130">
        <w:rPr>
          <w:snapToGrid w:val="0"/>
          <w:color w:val="0D0D0D" w:themeColor="text1" w:themeTint="F2"/>
          <w:szCs w:val="28"/>
        </w:rPr>
        <w:t>, начиная с предоставления субсидий в 2025 году.</w:t>
      </w:r>
    </w:p>
    <w:p w:rsidR="009B65EB" w:rsidRPr="004B2CA4" w:rsidRDefault="00170DD9" w:rsidP="007C2130">
      <w:pPr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252" w:lineRule="auto"/>
        <w:ind w:left="0" w:firstLine="709"/>
        <w:jc w:val="both"/>
        <w:rPr>
          <w:bCs/>
          <w:color w:val="0D0D0D" w:themeColor="text1" w:themeTint="F2"/>
          <w:szCs w:val="28"/>
        </w:rPr>
      </w:pPr>
      <w:proofErr w:type="gramStart"/>
      <w:r>
        <w:rPr>
          <w:bCs/>
          <w:color w:val="0D0D0D" w:themeColor="text1" w:themeTint="F2"/>
          <w:szCs w:val="28"/>
        </w:rPr>
        <w:t xml:space="preserve">Разместить </w:t>
      </w:r>
      <w:r w:rsidR="009B65EB" w:rsidRPr="004B2CA4">
        <w:rPr>
          <w:bCs/>
          <w:color w:val="0D0D0D" w:themeColor="text1" w:themeTint="F2"/>
          <w:szCs w:val="28"/>
        </w:rPr>
        <w:t>приказ</w:t>
      </w:r>
      <w:proofErr w:type="gramEnd"/>
      <w:r w:rsidR="009B65EB" w:rsidRPr="004B2CA4">
        <w:rPr>
          <w:bCs/>
          <w:color w:val="0D0D0D" w:themeColor="text1" w:themeTint="F2"/>
          <w:szCs w:val="28"/>
        </w:rPr>
        <w:t xml:space="preserve"> на официальном </w:t>
      </w:r>
      <w:r>
        <w:rPr>
          <w:bCs/>
          <w:color w:val="0D0D0D" w:themeColor="text1" w:themeTint="F2"/>
          <w:szCs w:val="28"/>
        </w:rPr>
        <w:t xml:space="preserve">сайте финансового управления администрации Стародубского муниципального округа Брянской области в сети </w:t>
      </w:r>
      <w:r w:rsidR="009B65EB" w:rsidRPr="004B2CA4">
        <w:rPr>
          <w:bCs/>
          <w:color w:val="0D0D0D" w:themeColor="text1" w:themeTint="F2"/>
          <w:szCs w:val="28"/>
        </w:rPr>
        <w:t>Интернет.</w:t>
      </w:r>
    </w:p>
    <w:p w:rsidR="00E12F4C" w:rsidRPr="004B2CA4" w:rsidRDefault="009B65EB" w:rsidP="007C2130">
      <w:pPr>
        <w:numPr>
          <w:ilvl w:val="0"/>
          <w:numId w:val="39"/>
        </w:numPr>
        <w:tabs>
          <w:tab w:val="left" w:pos="1134"/>
        </w:tabs>
        <w:autoSpaceDE w:val="0"/>
        <w:autoSpaceDN w:val="0"/>
        <w:adjustRightInd w:val="0"/>
        <w:spacing w:line="252" w:lineRule="auto"/>
        <w:ind w:left="0" w:firstLine="709"/>
        <w:jc w:val="both"/>
        <w:rPr>
          <w:bCs/>
          <w:color w:val="0D0D0D" w:themeColor="text1" w:themeTint="F2"/>
          <w:szCs w:val="28"/>
        </w:rPr>
      </w:pPr>
      <w:proofErr w:type="gramStart"/>
      <w:r w:rsidRPr="004B2CA4">
        <w:rPr>
          <w:bCs/>
          <w:color w:val="0D0D0D" w:themeColor="text1" w:themeTint="F2"/>
          <w:szCs w:val="28"/>
        </w:rPr>
        <w:t>Контроль за</w:t>
      </w:r>
      <w:proofErr w:type="gramEnd"/>
      <w:r w:rsidRPr="004B2CA4">
        <w:rPr>
          <w:bCs/>
          <w:color w:val="0D0D0D" w:themeColor="text1" w:themeTint="F2"/>
          <w:szCs w:val="28"/>
        </w:rPr>
        <w:t xml:space="preserve"> исполнением настоя</w:t>
      </w:r>
      <w:r w:rsidR="00306E1C" w:rsidRPr="004B2CA4">
        <w:rPr>
          <w:bCs/>
          <w:color w:val="0D0D0D" w:themeColor="text1" w:themeTint="F2"/>
          <w:szCs w:val="28"/>
        </w:rPr>
        <w:t xml:space="preserve">щего приказа </w:t>
      </w:r>
      <w:r w:rsidR="00170DD9">
        <w:rPr>
          <w:bCs/>
          <w:color w:val="0D0D0D" w:themeColor="text1" w:themeTint="F2"/>
          <w:szCs w:val="28"/>
        </w:rPr>
        <w:t>оставляю за собой.</w:t>
      </w:r>
    </w:p>
    <w:p w:rsidR="00F05F57" w:rsidRPr="004B2CA4" w:rsidRDefault="00F05F57" w:rsidP="007C2130">
      <w:pPr>
        <w:tabs>
          <w:tab w:val="left" w:pos="1134"/>
        </w:tabs>
        <w:autoSpaceDE w:val="0"/>
        <w:autoSpaceDN w:val="0"/>
        <w:adjustRightInd w:val="0"/>
        <w:spacing w:line="252" w:lineRule="auto"/>
        <w:jc w:val="both"/>
        <w:rPr>
          <w:bCs/>
          <w:color w:val="0D0D0D" w:themeColor="text1" w:themeTint="F2"/>
          <w:szCs w:val="28"/>
        </w:rPr>
      </w:pPr>
    </w:p>
    <w:p w:rsidR="00F05F57" w:rsidRDefault="00F05F57" w:rsidP="007C2130">
      <w:pPr>
        <w:tabs>
          <w:tab w:val="left" w:pos="1134"/>
        </w:tabs>
        <w:autoSpaceDE w:val="0"/>
        <w:autoSpaceDN w:val="0"/>
        <w:adjustRightInd w:val="0"/>
        <w:spacing w:line="252" w:lineRule="auto"/>
        <w:jc w:val="both"/>
        <w:rPr>
          <w:bCs/>
          <w:color w:val="0D0D0D" w:themeColor="text1" w:themeTint="F2"/>
          <w:szCs w:val="28"/>
        </w:rPr>
      </w:pPr>
    </w:p>
    <w:p w:rsidR="00170DD9" w:rsidRDefault="00170DD9" w:rsidP="007C2130">
      <w:pPr>
        <w:tabs>
          <w:tab w:val="left" w:pos="1134"/>
        </w:tabs>
        <w:autoSpaceDE w:val="0"/>
        <w:autoSpaceDN w:val="0"/>
        <w:adjustRightInd w:val="0"/>
        <w:spacing w:line="252" w:lineRule="auto"/>
        <w:jc w:val="both"/>
        <w:rPr>
          <w:bCs/>
          <w:color w:val="0D0D0D" w:themeColor="text1" w:themeTint="F2"/>
          <w:szCs w:val="28"/>
        </w:rPr>
      </w:pPr>
    </w:p>
    <w:p w:rsidR="00E83E8C" w:rsidRDefault="00E83E8C" w:rsidP="007C2130">
      <w:pPr>
        <w:tabs>
          <w:tab w:val="left" w:pos="1134"/>
        </w:tabs>
        <w:autoSpaceDE w:val="0"/>
        <w:autoSpaceDN w:val="0"/>
        <w:adjustRightInd w:val="0"/>
        <w:spacing w:line="252" w:lineRule="auto"/>
        <w:jc w:val="both"/>
        <w:rPr>
          <w:bCs/>
          <w:color w:val="0D0D0D" w:themeColor="text1" w:themeTint="F2"/>
          <w:szCs w:val="28"/>
        </w:rPr>
      </w:pPr>
    </w:p>
    <w:p w:rsidR="00170DD9" w:rsidRPr="004B2CA4" w:rsidRDefault="00170DD9" w:rsidP="007C2130">
      <w:pPr>
        <w:tabs>
          <w:tab w:val="left" w:pos="1134"/>
        </w:tabs>
        <w:autoSpaceDE w:val="0"/>
        <w:autoSpaceDN w:val="0"/>
        <w:adjustRightInd w:val="0"/>
        <w:spacing w:line="252" w:lineRule="auto"/>
        <w:jc w:val="both"/>
        <w:rPr>
          <w:bCs/>
          <w:color w:val="0D0D0D" w:themeColor="text1" w:themeTint="F2"/>
          <w:szCs w:val="28"/>
        </w:rPr>
      </w:pPr>
    </w:p>
    <w:p w:rsidR="002B1F8E" w:rsidRPr="004B2CA4" w:rsidRDefault="002B1F8E" w:rsidP="007C2130">
      <w:pPr>
        <w:autoSpaceDE w:val="0"/>
        <w:autoSpaceDN w:val="0"/>
        <w:adjustRightInd w:val="0"/>
        <w:spacing w:line="252" w:lineRule="auto"/>
        <w:ind w:right="-144"/>
        <w:jc w:val="both"/>
        <w:outlineLvl w:val="3"/>
        <w:rPr>
          <w:snapToGrid w:val="0"/>
          <w:color w:val="0D0D0D" w:themeColor="text1" w:themeTint="F2"/>
        </w:rPr>
      </w:pPr>
      <w:r w:rsidRPr="004B2CA4">
        <w:rPr>
          <w:snapToGrid w:val="0"/>
          <w:color w:val="0D0D0D" w:themeColor="text1" w:themeTint="F2"/>
        </w:rPr>
        <w:t xml:space="preserve">Заместитель </w:t>
      </w:r>
      <w:r w:rsidR="00170DD9">
        <w:rPr>
          <w:snapToGrid w:val="0"/>
          <w:color w:val="0D0D0D" w:themeColor="text1" w:themeTint="F2"/>
        </w:rPr>
        <w:t>главы администрации</w:t>
      </w:r>
      <w:r w:rsidR="004D6F6C" w:rsidRPr="004B2CA4">
        <w:rPr>
          <w:snapToGrid w:val="0"/>
          <w:color w:val="0D0D0D" w:themeColor="text1" w:themeTint="F2"/>
        </w:rPr>
        <w:t xml:space="preserve"> </w:t>
      </w:r>
      <w:r w:rsidR="00170DD9">
        <w:rPr>
          <w:snapToGrid w:val="0"/>
          <w:color w:val="0D0D0D" w:themeColor="text1" w:themeTint="F2"/>
        </w:rPr>
        <w:t xml:space="preserve">                                               А.В. Приходько      </w:t>
      </w:r>
    </w:p>
    <w:p w:rsidR="00BA1917" w:rsidRPr="004B2CA4" w:rsidRDefault="002B1F8E" w:rsidP="007C2130">
      <w:pPr>
        <w:autoSpaceDE w:val="0"/>
        <w:autoSpaceDN w:val="0"/>
        <w:adjustRightInd w:val="0"/>
        <w:spacing w:line="252" w:lineRule="auto"/>
        <w:ind w:right="-144"/>
        <w:jc w:val="both"/>
        <w:outlineLvl w:val="3"/>
        <w:rPr>
          <w:snapToGrid w:val="0"/>
          <w:color w:val="0D0D0D" w:themeColor="text1" w:themeTint="F2"/>
        </w:rPr>
      </w:pPr>
      <w:r w:rsidRPr="004B2CA4">
        <w:rPr>
          <w:snapToGrid w:val="0"/>
          <w:color w:val="0D0D0D" w:themeColor="text1" w:themeTint="F2"/>
        </w:rPr>
        <w:tab/>
      </w:r>
      <w:r w:rsidRPr="004B2CA4">
        <w:rPr>
          <w:snapToGrid w:val="0"/>
          <w:color w:val="0D0D0D" w:themeColor="text1" w:themeTint="F2"/>
        </w:rPr>
        <w:tab/>
      </w:r>
      <w:r w:rsidR="004D6F6C" w:rsidRPr="004B2CA4">
        <w:rPr>
          <w:snapToGrid w:val="0"/>
          <w:color w:val="0D0D0D" w:themeColor="text1" w:themeTint="F2"/>
        </w:rPr>
        <w:tab/>
      </w:r>
      <w:r w:rsidR="004D6F6C" w:rsidRPr="004B2CA4">
        <w:rPr>
          <w:snapToGrid w:val="0"/>
          <w:color w:val="0D0D0D" w:themeColor="text1" w:themeTint="F2"/>
        </w:rPr>
        <w:tab/>
      </w:r>
      <w:r w:rsidR="004D6F6C" w:rsidRPr="004B2CA4">
        <w:rPr>
          <w:snapToGrid w:val="0"/>
          <w:color w:val="0D0D0D" w:themeColor="text1" w:themeTint="F2"/>
        </w:rPr>
        <w:tab/>
      </w:r>
      <w:r w:rsidR="004D6F6C" w:rsidRPr="004B2CA4">
        <w:rPr>
          <w:snapToGrid w:val="0"/>
          <w:color w:val="0D0D0D" w:themeColor="text1" w:themeTint="F2"/>
        </w:rPr>
        <w:tab/>
      </w:r>
      <w:r w:rsidR="004D6F6C" w:rsidRPr="004B2CA4">
        <w:rPr>
          <w:snapToGrid w:val="0"/>
          <w:color w:val="0D0D0D" w:themeColor="text1" w:themeTint="F2"/>
        </w:rPr>
        <w:tab/>
      </w:r>
      <w:r w:rsidR="007D28A5">
        <w:rPr>
          <w:snapToGrid w:val="0"/>
          <w:color w:val="0D0D0D" w:themeColor="text1" w:themeTint="F2"/>
        </w:rPr>
        <w:t xml:space="preserve">     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right="-144"/>
        <w:jc w:val="both"/>
        <w:outlineLvl w:val="3"/>
        <w:rPr>
          <w:snapToGrid w:val="0"/>
          <w:color w:val="0D0D0D" w:themeColor="text1" w:themeTint="F2"/>
        </w:rPr>
      </w:pPr>
    </w:p>
    <w:p w:rsidR="00317FD1" w:rsidRPr="004B2CA4" w:rsidRDefault="00317FD1" w:rsidP="007C2130">
      <w:pPr>
        <w:spacing w:line="252" w:lineRule="auto"/>
        <w:rPr>
          <w:snapToGrid w:val="0"/>
          <w:color w:val="0D0D0D" w:themeColor="text1" w:themeTint="F2"/>
        </w:rPr>
      </w:pPr>
    </w:p>
    <w:p w:rsidR="00170DD9" w:rsidRDefault="00170DD9" w:rsidP="007C2130">
      <w:pPr>
        <w:spacing w:line="252" w:lineRule="auto"/>
        <w:rPr>
          <w:snapToGrid w:val="0"/>
          <w:color w:val="0D0D0D" w:themeColor="text1" w:themeTint="F2"/>
        </w:rPr>
      </w:pPr>
    </w:p>
    <w:p w:rsidR="00170DD9" w:rsidRDefault="00170DD9" w:rsidP="007C2130">
      <w:pPr>
        <w:spacing w:line="252" w:lineRule="auto"/>
        <w:rPr>
          <w:snapToGrid w:val="0"/>
          <w:color w:val="0D0D0D" w:themeColor="text1" w:themeTint="F2"/>
        </w:rPr>
      </w:pPr>
    </w:p>
    <w:p w:rsidR="00170DD9" w:rsidRDefault="00170DD9" w:rsidP="007C2130">
      <w:pPr>
        <w:spacing w:line="252" w:lineRule="auto"/>
        <w:rPr>
          <w:snapToGrid w:val="0"/>
          <w:color w:val="0D0D0D" w:themeColor="text1" w:themeTint="F2"/>
        </w:rPr>
      </w:pPr>
    </w:p>
    <w:p w:rsidR="00170DD9" w:rsidRDefault="00170DD9" w:rsidP="007C2130">
      <w:pPr>
        <w:spacing w:line="252" w:lineRule="auto"/>
        <w:rPr>
          <w:snapToGrid w:val="0"/>
          <w:color w:val="0D0D0D" w:themeColor="text1" w:themeTint="F2"/>
        </w:rPr>
      </w:pPr>
    </w:p>
    <w:p w:rsidR="00170DD9" w:rsidRDefault="00170DD9" w:rsidP="007C2130">
      <w:pPr>
        <w:spacing w:line="252" w:lineRule="auto"/>
        <w:rPr>
          <w:snapToGrid w:val="0"/>
          <w:color w:val="0D0D0D" w:themeColor="text1" w:themeTint="F2"/>
        </w:rPr>
      </w:pPr>
    </w:p>
    <w:p w:rsidR="00170DD9" w:rsidRDefault="00170DD9" w:rsidP="007C2130">
      <w:pPr>
        <w:spacing w:line="252" w:lineRule="auto"/>
        <w:rPr>
          <w:snapToGrid w:val="0"/>
          <w:color w:val="0D0D0D" w:themeColor="text1" w:themeTint="F2"/>
        </w:rPr>
      </w:pPr>
    </w:p>
    <w:p w:rsidR="00170DD9" w:rsidRDefault="00170DD9" w:rsidP="007C2130">
      <w:pPr>
        <w:spacing w:line="252" w:lineRule="auto"/>
        <w:rPr>
          <w:snapToGrid w:val="0"/>
          <w:color w:val="0D0D0D" w:themeColor="text1" w:themeTint="F2"/>
        </w:rPr>
      </w:pPr>
    </w:p>
    <w:p w:rsidR="00170DD9" w:rsidRDefault="00170DD9" w:rsidP="007C2130">
      <w:pPr>
        <w:spacing w:line="252" w:lineRule="auto"/>
        <w:rPr>
          <w:snapToGrid w:val="0"/>
          <w:color w:val="0D0D0D" w:themeColor="text1" w:themeTint="F2"/>
        </w:rPr>
      </w:pPr>
    </w:p>
    <w:p w:rsidR="00170DD9" w:rsidRDefault="00170DD9" w:rsidP="007C2130">
      <w:pPr>
        <w:spacing w:line="252" w:lineRule="auto"/>
        <w:rPr>
          <w:snapToGrid w:val="0"/>
          <w:color w:val="0D0D0D" w:themeColor="text1" w:themeTint="F2"/>
        </w:rPr>
      </w:pPr>
    </w:p>
    <w:p w:rsidR="00170DD9" w:rsidRDefault="00170DD9" w:rsidP="007C2130">
      <w:pPr>
        <w:spacing w:line="252" w:lineRule="auto"/>
        <w:rPr>
          <w:snapToGrid w:val="0"/>
          <w:color w:val="0D0D0D" w:themeColor="text1" w:themeTint="F2"/>
        </w:rPr>
      </w:pPr>
    </w:p>
    <w:p w:rsidR="00170DD9" w:rsidRDefault="00170DD9" w:rsidP="007C2130">
      <w:pPr>
        <w:spacing w:line="252" w:lineRule="auto"/>
        <w:rPr>
          <w:snapToGrid w:val="0"/>
          <w:color w:val="0D0D0D" w:themeColor="text1" w:themeTint="F2"/>
        </w:rPr>
      </w:pPr>
    </w:p>
    <w:p w:rsidR="00170DD9" w:rsidRDefault="00170DD9" w:rsidP="007C2130">
      <w:pPr>
        <w:spacing w:line="252" w:lineRule="auto"/>
        <w:rPr>
          <w:snapToGrid w:val="0"/>
          <w:color w:val="0D0D0D" w:themeColor="text1" w:themeTint="F2"/>
        </w:rPr>
      </w:pPr>
    </w:p>
    <w:p w:rsidR="00170DD9" w:rsidRDefault="00170DD9" w:rsidP="007C2130">
      <w:pPr>
        <w:spacing w:line="252" w:lineRule="auto"/>
        <w:rPr>
          <w:snapToGrid w:val="0"/>
          <w:color w:val="0D0D0D" w:themeColor="text1" w:themeTint="F2"/>
        </w:rPr>
      </w:pPr>
    </w:p>
    <w:p w:rsidR="004B2CA4" w:rsidRDefault="004B2CA4" w:rsidP="007C2130">
      <w:pPr>
        <w:spacing w:line="252" w:lineRule="auto"/>
        <w:rPr>
          <w:snapToGrid w:val="0"/>
          <w:color w:val="0D0D0D" w:themeColor="text1" w:themeTint="F2"/>
        </w:rPr>
      </w:pPr>
      <w:r>
        <w:rPr>
          <w:snapToGrid w:val="0"/>
          <w:color w:val="0D0D0D" w:themeColor="text1" w:themeTint="F2"/>
        </w:rPr>
        <w:br w:type="page"/>
      </w:r>
    </w:p>
    <w:p w:rsidR="00E83E8C" w:rsidRPr="00111109" w:rsidRDefault="00E83E8C" w:rsidP="00E83E8C">
      <w:pPr>
        <w:rPr>
          <w:szCs w:val="28"/>
        </w:rPr>
      </w:pPr>
      <w:r w:rsidRPr="00111109">
        <w:rPr>
          <w:szCs w:val="28"/>
        </w:rPr>
        <w:lastRenderedPageBreak/>
        <w:t>Исполнитель:</w:t>
      </w:r>
    </w:p>
    <w:p w:rsidR="00E83E8C" w:rsidRPr="00111109" w:rsidRDefault="00E83E8C" w:rsidP="00E83E8C">
      <w:pPr>
        <w:rPr>
          <w:szCs w:val="28"/>
        </w:rPr>
      </w:pPr>
      <w:r w:rsidRPr="00111109">
        <w:rPr>
          <w:szCs w:val="28"/>
        </w:rPr>
        <w:t>Ведущий специалист финансового управления</w:t>
      </w:r>
    </w:p>
    <w:p w:rsidR="00E83E8C" w:rsidRPr="00111109" w:rsidRDefault="00E83E8C" w:rsidP="00E83E8C">
      <w:pPr>
        <w:rPr>
          <w:szCs w:val="28"/>
        </w:rPr>
      </w:pPr>
      <w:r w:rsidRPr="00111109">
        <w:rPr>
          <w:szCs w:val="28"/>
        </w:rPr>
        <w:t xml:space="preserve">администрации Стародубского муниципального </w:t>
      </w:r>
    </w:p>
    <w:p w:rsidR="00E83E8C" w:rsidRPr="00111109" w:rsidRDefault="00E83E8C" w:rsidP="00E83E8C">
      <w:pPr>
        <w:tabs>
          <w:tab w:val="right" w:pos="9355"/>
        </w:tabs>
        <w:rPr>
          <w:szCs w:val="28"/>
        </w:rPr>
      </w:pPr>
      <w:r w:rsidRPr="00111109">
        <w:rPr>
          <w:szCs w:val="28"/>
        </w:rPr>
        <w:t xml:space="preserve">округа                                                                               </w:t>
      </w:r>
      <w:r>
        <w:rPr>
          <w:szCs w:val="28"/>
        </w:rPr>
        <w:t xml:space="preserve">       </w:t>
      </w:r>
      <w:r w:rsidRPr="00111109">
        <w:rPr>
          <w:szCs w:val="28"/>
        </w:rPr>
        <w:t xml:space="preserve">        Г.В. Манакова</w:t>
      </w:r>
    </w:p>
    <w:p w:rsidR="00E83E8C" w:rsidRPr="00111109" w:rsidRDefault="00E83E8C" w:rsidP="00E83E8C">
      <w:pPr>
        <w:ind w:left="851"/>
        <w:rPr>
          <w:szCs w:val="28"/>
        </w:rPr>
      </w:pPr>
    </w:p>
    <w:p w:rsidR="00E83E8C" w:rsidRPr="00111109" w:rsidRDefault="00E83E8C" w:rsidP="00E83E8C">
      <w:pPr>
        <w:ind w:left="851"/>
        <w:rPr>
          <w:szCs w:val="28"/>
        </w:rPr>
      </w:pPr>
    </w:p>
    <w:p w:rsidR="00E83E8C" w:rsidRPr="00111109" w:rsidRDefault="00E83E8C" w:rsidP="00E83E8C">
      <w:pPr>
        <w:rPr>
          <w:szCs w:val="28"/>
        </w:rPr>
      </w:pPr>
      <w:r w:rsidRPr="00111109">
        <w:rPr>
          <w:szCs w:val="28"/>
        </w:rPr>
        <w:t>СОГЛАСОВАНО:</w:t>
      </w:r>
    </w:p>
    <w:p w:rsidR="00E83E8C" w:rsidRPr="00111109" w:rsidRDefault="00E83E8C" w:rsidP="00E83E8C">
      <w:pPr>
        <w:ind w:left="851"/>
        <w:rPr>
          <w:szCs w:val="28"/>
        </w:rPr>
      </w:pPr>
    </w:p>
    <w:p w:rsidR="00E83E8C" w:rsidRPr="00111109" w:rsidRDefault="00E83E8C" w:rsidP="00E83E8C">
      <w:pPr>
        <w:rPr>
          <w:szCs w:val="28"/>
        </w:rPr>
      </w:pPr>
      <w:r>
        <w:rPr>
          <w:szCs w:val="28"/>
        </w:rPr>
        <w:t>Заместитель</w:t>
      </w:r>
      <w:r w:rsidRPr="00111109">
        <w:rPr>
          <w:szCs w:val="28"/>
        </w:rPr>
        <w:t xml:space="preserve"> </w:t>
      </w:r>
      <w:r>
        <w:rPr>
          <w:szCs w:val="28"/>
        </w:rPr>
        <w:t>начальника</w:t>
      </w:r>
      <w:r w:rsidRPr="00111109">
        <w:rPr>
          <w:szCs w:val="28"/>
        </w:rPr>
        <w:t xml:space="preserve"> финансового управления</w:t>
      </w:r>
    </w:p>
    <w:p w:rsidR="00E83E8C" w:rsidRPr="00111109" w:rsidRDefault="00E83E8C" w:rsidP="00E83E8C">
      <w:pPr>
        <w:rPr>
          <w:szCs w:val="28"/>
        </w:rPr>
      </w:pPr>
      <w:r w:rsidRPr="00111109">
        <w:rPr>
          <w:szCs w:val="28"/>
        </w:rPr>
        <w:t xml:space="preserve">администрации Стародубского муниципального </w:t>
      </w:r>
    </w:p>
    <w:p w:rsidR="00E83E8C" w:rsidRPr="00111109" w:rsidRDefault="00E83E8C" w:rsidP="00E83E8C">
      <w:pPr>
        <w:tabs>
          <w:tab w:val="right" w:pos="9355"/>
        </w:tabs>
        <w:rPr>
          <w:szCs w:val="28"/>
        </w:rPr>
      </w:pPr>
      <w:r w:rsidRPr="00111109">
        <w:rPr>
          <w:szCs w:val="28"/>
        </w:rPr>
        <w:t xml:space="preserve">округа                                                                               </w:t>
      </w:r>
      <w:r>
        <w:rPr>
          <w:szCs w:val="28"/>
        </w:rPr>
        <w:t xml:space="preserve">      </w:t>
      </w:r>
      <w:r w:rsidRPr="00111109">
        <w:rPr>
          <w:szCs w:val="28"/>
        </w:rPr>
        <w:t xml:space="preserve">        </w:t>
      </w:r>
      <w:r>
        <w:rPr>
          <w:szCs w:val="28"/>
        </w:rPr>
        <w:t>И</w:t>
      </w:r>
      <w:r w:rsidRPr="00111109">
        <w:rPr>
          <w:szCs w:val="28"/>
        </w:rPr>
        <w:t>.</w:t>
      </w:r>
      <w:r>
        <w:rPr>
          <w:szCs w:val="28"/>
        </w:rPr>
        <w:t>М</w:t>
      </w:r>
      <w:r w:rsidRPr="00111109">
        <w:rPr>
          <w:szCs w:val="28"/>
        </w:rPr>
        <w:t xml:space="preserve">. </w:t>
      </w:r>
      <w:proofErr w:type="spellStart"/>
      <w:r>
        <w:rPr>
          <w:szCs w:val="28"/>
        </w:rPr>
        <w:t>Нюхтикова</w:t>
      </w:r>
      <w:proofErr w:type="spellEnd"/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E83E8C" w:rsidRDefault="00E83E8C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9B65EB" w:rsidRPr="004B2CA4" w:rsidRDefault="00317FD1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lastRenderedPageBreak/>
        <w:t>Приложение</w:t>
      </w:r>
    </w:p>
    <w:p w:rsidR="009B65EB" w:rsidRPr="004B2CA4" w:rsidRDefault="009B65EB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к приказу </w:t>
      </w:r>
      <w:r w:rsidR="00170DD9">
        <w:rPr>
          <w:rFonts w:ascii="Times New Roman CYR" w:hAnsi="Times New Roman CYR" w:cs="Times New Roman CYR"/>
          <w:color w:val="0D0D0D" w:themeColor="text1" w:themeTint="F2"/>
          <w:szCs w:val="28"/>
        </w:rPr>
        <w:t>финансового управления администрации Стародубского м</w:t>
      </w:r>
      <w:r w:rsidR="00170DD9">
        <w:rPr>
          <w:rFonts w:ascii="Times New Roman CYR" w:hAnsi="Times New Roman CYR" w:cs="Times New Roman CYR"/>
          <w:color w:val="0D0D0D" w:themeColor="text1" w:themeTint="F2"/>
          <w:szCs w:val="28"/>
        </w:rPr>
        <w:t>у</w:t>
      </w:r>
      <w:r w:rsidR="00170DD9">
        <w:rPr>
          <w:rFonts w:ascii="Times New Roman CYR" w:hAnsi="Times New Roman CYR" w:cs="Times New Roman CYR"/>
          <w:color w:val="0D0D0D" w:themeColor="text1" w:themeTint="F2"/>
          <w:szCs w:val="28"/>
        </w:rPr>
        <w:t>ниципального округа Брянской обл</w:t>
      </w:r>
      <w:r w:rsidR="00170DD9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="00170DD9">
        <w:rPr>
          <w:rFonts w:ascii="Times New Roman CYR" w:hAnsi="Times New Roman CYR" w:cs="Times New Roman CYR"/>
          <w:color w:val="0D0D0D" w:themeColor="text1" w:themeTint="F2"/>
          <w:szCs w:val="28"/>
        </w:rPr>
        <w:t>сти</w:t>
      </w:r>
    </w:p>
    <w:p w:rsidR="009B65EB" w:rsidRPr="004B2CA4" w:rsidRDefault="009B65EB" w:rsidP="00170DD9">
      <w:pPr>
        <w:autoSpaceDE w:val="0"/>
        <w:autoSpaceDN w:val="0"/>
        <w:adjustRightInd w:val="0"/>
        <w:spacing w:line="252" w:lineRule="auto"/>
        <w:ind w:left="4962" w:right="-144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№ </w:t>
      </w:r>
      <w:r w:rsidR="005D677F">
        <w:rPr>
          <w:rFonts w:ascii="Times New Roman CYR" w:hAnsi="Times New Roman CYR" w:cs="Times New Roman CYR"/>
          <w:color w:val="0D0D0D" w:themeColor="text1" w:themeTint="F2"/>
          <w:szCs w:val="28"/>
        </w:rPr>
        <w:t>101</w:t>
      </w:r>
      <w:r w:rsidR="007D28A5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от </w:t>
      </w:r>
      <w:r w:rsidR="005D677F">
        <w:rPr>
          <w:rFonts w:ascii="Times New Roman CYR" w:hAnsi="Times New Roman CYR" w:cs="Times New Roman CYR"/>
          <w:color w:val="0D0D0D" w:themeColor="text1" w:themeTint="F2"/>
          <w:szCs w:val="28"/>
        </w:rPr>
        <w:t>12.12.2024 г.</w:t>
      </w:r>
      <w:bookmarkStart w:id="0" w:name="_GoBack"/>
      <w:bookmarkEnd w:id="0"/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right="-144"/>
        <w:jc w:val="right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A5006F" w:rsidRPr="004B2CA4" w:rsidRDefault="00A5006F" w:rsidP="007C2130">
      <w:pPr>
        <w:autoSpaceDE w:val="0"/>
        <w:autoSpaceDN w:val="0"/>
        <w:adjustRightInd w:val="0"/>
        <w:spacing w:line="252" w:lineRule="auto"/>
        <w:ind w:right="-144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right="-144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Типовая форма соглашения о предо</w:t>
      </w:r>
      <w:r w:rsidR="00AD4AF3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ставлении из бюджета</w:t>
      </w:r>
      <w:r w:rsidR="00170DD9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170DD9">
        <w:rPr>
          <w:bCs/>
          <w:color w:val="0D0D0D" w:themeColor="text1" w:themeTint="F2"/>
          <w:szCs w:val="28"/>
        </w:rPr>
        <w:t>Стародубского м</w:t>
      </w:r>
      <w:r w:rsidR="00170DD9">
        <w:rPr>
          <w:bCs/>
          <w:color w:val="0D0D0D" w:themeColor="text1" w:themeTint="F2"/>
          <w:szCs w:val="28"/>
        </w:rPr>
        <w:t>у</w:t>
      </w:r>
      <w:r w:rsidR="00170DD9">
        <w:rPr>
          <w:bCs/>
          <w:color w:val="0D0D0D" w:themeColor="text1" w:themeTint="F2"/>
          <w:szCs w:val="28"/>
        </w:rPr>
        <w:t>ниципального округа Брянской области</w:t>
      </w:r>
      <w:r w:rsidR="00AD4AF3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br/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бюджетному или автономному учреждению</w:t>
      </w:r>
      <w:r w:rsidR="00E7390F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Стародубского муниципального округа Брянской области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субсидии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br/>
        <w:t>в соответствии с абзацем вторым пункта 1 статьи 78.1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br/>
        <w:t>Бюджетного кодекса Российской Федерации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right="-144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9"/>
        <w:gridCol w:w="4693"/>
      </w:tblGrid>
      <w:tr w:rsidR="004B2CA4" w:rsidRPr="004B2CA4" w:rsidTr="00A5006F">
        <w:tc>
          <w:tcPr>
            <w:tcW w:w="4927" w:type="dxa"/>
          </w:tcPr>
          <w:p w:rsidR="009D70A0" w:rsidRPr="004B2CA4" w:rsidRDefault="009D70A0" w:rsidP="007C2130">
            <w:pPr>
              <w:autoSpaceDE w:val="0"/>
              <w:autoSpaceDN w:val="0"/>
              <w:adjustRightInd w:val="0"/>
              <w:spacing w:line="252" w:lineRule="auto"/>
              <w:jc w:val="both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_____________________________</w:t>
            </w:r>
          </w:p>
          <w:p w:rsidR="009D70A0" w:rsidRPr="004B2CA4" w:rsidRDefault="009D70A0" w:rsidP="007C2130">
            <w:pPr>
              <w:autoSpaceDE w:val="0"/>
              <w:autoSpaceDN w:val="0"/>
              <w:adjustRightInd w:val="0"/>
              <w:spacing w:line="252" w:lineRule="auto"/>
              <w:jc w:val="both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  <w:t>(место заключения соглашения)</w:t>
            </w:r>
          </w:p>
          <w:p w:rsidR="009D70A0" w:rsidRPr="004B2CA4" w:rsidRDefault="009D70A0" w:rsidP="007C2130">
            <w:pPr>
              <w:autoSpaceDE w:val="0"/>
              <w:autoSpaceDN w:val="0"/>
              <w:adjustRightInd w:val="0"/>
              <w:spacing w:line="252" w:lineRule="auto"/>
              <w:jc w:val="both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927" w:type="dxa"/>
          </w:tcPr>
          <w:p w:rsidR="009D70A0" w:rsidRPr="004B2CA4" w:rsidRDefault="00F71C61" w:rsidP="007C2130">
            <w:pPr>
              <w:autoSpaceDE w:val="0"/>
              <w:autoSpaceDN w:val="0"/>
              <w:adjustRightInd w:val="0"/>
              <w:spacing w:line="252" w:lineRule="auto"/>
              <w:jc w:val="right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«</w:t>
            </w:r>
            <w:r w:rsidR="009D70A0"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__</w:t>
            </w: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»</w:t>
            </w:r>
            <w:r w:rsidR="009D70A0"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 xml:space="preserve"> ___________ 20__ г.</w:t>
            </w:r>
          </w:p>
          <w:p w:rsidR="009D70A0" w:rsidRPr="004B2CA4" w:rsidRDefault="009D70A0" w:rsidP="007C2130">
            <w:pPr>
              <w:autoSpaceDE w:val="0"/>
              <w:autoSpaceDN w:val="0"/>
              <w:adjustRightInd w:val="0"/>
              <w:spacing w:line="252" w:lineRule="auto"/>
              <w:jc w:val="right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4"/>
                <w:szCs w:val="24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(</w:t>
            </w: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  <w:t>дата заключения соглашения)</w:t>
            </w:r>
          </w:p>
        </w:tc>
      </w:tr>
      <w:tr w:rsidR="004B2CA4" w:rsidRPr="004B2CA4" w:rsidTr="00A5006F">
        <w:tc>
          <w:tcPr>
            <w:tcW w:w="4927" w:type="dxa"/>
          </w:tcPr>
          <w:p w:rsidR="009D70A0" w:rsidRPr="004B2CA4" w:rsidRDefault="009D70A0" w:rsidP="007C2130">
            <w:pPr>
              <w:autoSpaceDE w:val="0"/>
              <w:autoSpaceDN w:val="0"/>
              <w:adjustRightInd w:val="0"/>
              <w:spacing w:line="252" w:lineRule="auto"/>
              <w:jc w:val="both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927" w:type="dxa"/>
          </w:tcPr>
          <w:p w:rsidR="00A5006F" w:rsidRPr="004B2CA4" w:rsidRDefault="00A5006F" w:rsidP="007C2130">
            <w:pPr>
              <w:autoSpaceDE w:val="0"/>
              <w:autoSpaceDN w:val="0"/>
              <w:adjustRightInd w:val="0"/>
              <w:spacing w:line="252" w:lineRule="auto"/>
              <w:jc w:val="right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4"/>
                <w:szCs w:val="24"/>
              </w:rPr>
            </w:pPr>
          </w:p>
          <w:p w:rsidR="009D70A0" w:rsidRPr="004B2CA4" w:rsidRDefault="009D70A0" w:rsidP="007C2130">
            <w:pPr>
              <w:autoSpaceDE w:val="0"/>
              <w:autoSpaceDN w:val="0"/>
              <w:adjustRightInd w:val="0"/>
              <w:spacing w:line="252" w:lineRule="auto"/>
              <w:jc w:val="right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№ _______</w:t>
            </w:r>
            <w:r w:rsidR="007D28A5">
              <w:rPr>
                <w:rStyle w:val="af8"/>
                <w:rFonts w:ascii="Times New Roman CYR" w:hAnsi="Times New Roman CYR" w:cs="Times New Roman CYR"/>
                <w:color w:val="0D0D0D" w:themeColor="text1" w:themeTint="F2"/>
                <w:szCs w:val="28"/>
              </w:rPr>
              <w:footnoteReference w:id="1"/>
            </w:r>
          </w:p>
          <w:p w:rsidR="009D70A0" w:rsidRPr="004B2CA4" w:rsidRDefault="009D70A0" w:rsidP="007C2130">
            <w:pPr>
              <w:autoSpaceDE w:val="0"/>
              <w:autoSpaceDN w:val="0"/>
              <w:adjustRightInd w:val="0"/>
              <w:spacing w:line="252" w:lineRule="auto"/>
              <w:jc w:val="right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  <w:t>(номер соглашения)</w:t>
            </w:r>
          </w:p>
        </w:tc>
      </w:tr>
    </w:tbl>
    <w:p w:rsidR="00A5006F" w:rsidRPr="004B2CA4" w:rsidRDefault="00113E54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</w:t>
      </w:r>
      <w:r w:rsidR="00A5006F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</w:t>
      </w:r>
      <w:r w:rsidR="0085797C">
        <w:rPr>
          <w:rFonts w:ascii="Times New Roman CYR" w:hAnsi="Times New Roman CYR" w:cs="Times New Roman CYR"/>
          <w:color w:val="0D0D0D" w:themeColor="text1" w:themeTint="F2"/>
          <w:szCs w:val="28"/>
          <w:lang w:val="en-US"/>
        </w:rPr>
        <w:t>_</w:t>
      </w:r>
      <w:r w:rsidR="00A5006F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____,</w:t>
      </w:r>
    </w:p>
    <w:p w:rsidR="00A5006F" w:rsidRPr="004B2CA4" w:rsidRDefault="00A5006F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(наименование </w:t>
      </w:r>
      <w:r w:rsidR="00E64AD3">
        <w:rPr>
          <w:rFonts w:ascii="Times New Roman CYR" w:hAnsi="Times New Roman CYR" w:cs="Times New Roman CYR"/>
          <w:color w:val="0D0D0D" w:themeColor="text1" w:themeTint="F2"/>
          <w:sz w:val="20"/>
        </w:rPr>
        <w:t>главного распорядителя бюджетных средств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)</w:t>
      </w:r>
    </w:p>
    <w:p w:rsidR="009B65EB" w:rsidRPr="00D2579C" w:rsidRDefault="00F63846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которому доведены лимиты бюджетных обязательств на предоставление су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б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сидий в соответствии с абзацем вторым пункта 1 статьи 78.1 Бюджетного к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декса Российской Федерации,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именуемы</w:t>
      </w:r>
      <w:proofErr w:type="gramStart"/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й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(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ое</w:t>
      </w:r>
      <w:r w:rsidR="00E64AD3">
        <w:rPr>
          <w:rFonts w:ascii="Times New Roman CYR" w:hAnsi="Times New Roman CYR" w:cs="Times New Roman CYR"/>
          <w:color w:val="0D0D0D" w:themeColor="text1" w:themeTint="F2"/>
          <w:szCs w:val="28"/>
        </w:rPr>
        <w:t>, ая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)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дальнейшем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A5006F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«</w:t>
      </w:r>
      <w:r w:rsidR="009444CF">
        <w:rPr>
          <w:rFonts w:ascii="Times New Roman CYR" w:hAnsi="Times New Roman CYR" w:cs="Times New Roman CYR"/>
          <w:color w:val="0D0D0D" w:themeColor="text1" w:themeTint="F2"/>
          <w:szCs w:val="28"/>
        </w:rPr>
        <w:t>Главный распорядитель</w:t>
      </w:r>
      <w:r w:rsidR="00A5006F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»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,</w:t>
      </w:r>
      <w:r w:rsidR="00113E5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 лице</w:t>
      </w:r>
    </w:p>
    <w:p w:rsidR="00D2579C" w:rsidRPr="00D2579C" w:rsidRDefault="00D2579C" w:rsidP="009444CF">
      <w:pPr>
        <w:autoSpaceDE w:val="0"/>
        <w:autoSpaceDN w:val="0"/>
        <w:adjustRightInd w:val="0"/>
        <w:spacing w:before="120" w:line="252" w:lineRule="auto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D2579C">
        <w:rPr>
          <w:rFonts w:ascii="Times New Roman CYR" w:hAnsi="Times New Roman CYR" w:cs="Times New Roman CYR"/>
          <w:color w:val="0D0D0D" w:themeColor="text1" w:themeTint="F2"/>
          <w:sz w:val="20"/>
        </w:rPr>
        <w:t>_____________________________________________________________________________________________</w:t>
      </w:r>
    </w:p>
    <w:p w:rsidR="009B65EB" w:rsidRPr="004B2CA4" w:rsidRDefault="009B65EB" w:rsidP="00D2579C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(наим</w:t>
      </w:r>
      <w:r w:rsidR="00E64AD3">
        <w:rPr>
          <w:rFonts w:ascii="Times New Roman CYR" w:hAnsi="Times New Roman CYR" w:cs="Times New Roman CYR"/>
          <w:color w:val="0D0D0D" w:themeColor="text1" w:themeTint="F2"/>
          <w:sz w:val="20"/>
        </w:rPr>
        <w:t>енование должности руководителя</w:t>
      </w:r>
      <w:r w:rsidR="00D2579C" w:rsidRPr="00D2579C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="00E64AD3">
        <w:rPr>
          <w:rFonts w:ascii="Times New Roman CYR" w:hAnsi="Times New Roman CYR" w:cs="Times New Roman CYR"/>
          <w:color w:val="0D0D0D" w:themeColor="text1" w:themeTint="F2"/>
          <w:sz w:val="20"/>
        </w:rPr>
        <w:t>главного распорядителя бюджетных средств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)</w:t>
      </w:r>
    </w:p>
    <w:p w:rsidR="00113E54" w:rsidRPr="004B2CA4" w:rsidRDefault="00113E54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</w:t>
      </w:r>
      <w:r w:rsidR="00FD3570">
        <w:rPr>
          <w:rFonts w:ascii="Times New Roman CYR" w:hAnsi="Times New Roman CYR" w:cs="Times New Roman CYR"/>
          <w:color w:val="0D0D0D" w:themeColor="text1" w:themeTint="F2"/>
          <w:szCs w:val="28"/>
        </w:rPr>
        <w:t>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__________________________,</w:t>
      </w:r>
    </w:p>
    <w:p w:rsidR="00113E54" w:rsidRPr="004B2CA4" w:rsidRDefault="00113E54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(фамилия, имя, отчество (при наличии) руководителя</w:t>
      </w:r>
      <w:proofErr w:type="gramEnd"/>
    </w:p>
    <w:p w:rsidR="00113E54" w:rsidRPr="004B2CA4" w:rsidRDefault="00E64AD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>
        <w:rPr>
          <w:rFonts w:ascii="Times New Roman CYR" w:hAnsi="Times New Roman CYR" w:cs="Times New Roman CYR"/>
          <w:color w:val="0D0D0D" w:themeColor="text1" w:themeTint="F2"/>
          <w:sz w:val="20"/>
        </w:rPr>
        <w:t>главного распорядителя бюджетных средств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="00113E54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или уполномоченного им лица)</w:t>
      </w:r>
    </w:p>
    <w:p w:rsidR="00113E54" w:rsidRPr="004B2CA4" w:rsidRDefault="00113E54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действующег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о(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ей) на</w:t>
      </w:r>
      <w:r w:rsidR="00113E5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основании</w:t>
      </w:r>
    </w:p>
    <w:p w:rsidR="00113E54" w:rsidRPr="004B2CA4" w:rsidRDefault="00113E54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</w:t>
      </w:r>
      <w:r w:rsidR="00E64AD3">
        <w:rPr>
          <w:rFonts w:ascii="Times New Roman CYR" w:hAnsi="Times New Roman CYR" w:cs="Times New Roman CYR"/>
          <w:color w:val="0D0D0D" w:themeColor="text1" w:themeTint="F2"/>
          <w:szCs w:val="28"/>
        </w:rPr>
        <w:t>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_______________________________________________________________,</w:t>
      </w:r>
    </w:p>
    <w:p w:rsidR="009B65EB" w:rsidRPr="004B2CA4" w:rsidRDefault="00113E54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(положение об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органе </w:t>
      </w:r>
      <w:r w:rsidR="00577E95">
        <w:rPr>
          <w:rFonts w:ascii="Times New Roman CYR" w:hAnsi="Times New Roman CYR" w:cs="Times New Roman CYR"/>
          <w:color w:val="0D0D0D" w:themeColor="text1" w:themeTint="F2"/>
          <w:sz w:val="20"/>
        </w:rPr>
        <w:t>местного самоуправления Стародубского муниципального округа Брянской области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, доверенность,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br/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приказ или иной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документ, удостоверяющий полномочия)</w:t>
      </w:r>
    </w:p>
    <w:p w:rsidR="00D15C31" w:rsidRPr="004B2CA4" w:rsidRDefault="00D15C31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</w:p>
    <w:p w:rsidR="00F63846" w:rsidRPr="004B2CA4" w:rsidRDefault="009B65EB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 одной стороны и</w:t>
      </w:r>
    </w:p>
    <w:p w:rsidR="00F63846" w:rsidRPr="004B2CA4" w:rsidRDefault="00F63846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</w:t>
      </w:r>
      <w:r w:rsidR="00E64AD3">
        <w:rPr>
          <w:rFonts w:ascii="Times New Roman CYR" w:hAnsi="Times New Roman CYR" w:cs="Times New Roman CYR"/>
          <w:color w:val="0D0D0D" w:themeColor="text1" w:themeTint="F2"/>
          <w:szCs w:val="28"/>
        </w:rPr>
        <w:t>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______________________________________________,</w:t>
      </w:r>
    </w:p>
    <w:p w:rsidR="009B65EB" w:rsidRPr="004B2CA4" w:rsidRDefault="009D70A0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(наименование бюджетного или автономного</w:t>
      </w:r>
      <w:r w:rsidR="00F6384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учреждения)</w:t>
      </w:r>
    </w:p>
    <w:p w:rsidR="009B65EB" w:rsidRPr="004B2CA4" w:rsidRDefault="009B65EB" w:rsidP="007C2130">
      <w:pPr>
        <w:autoSpaceDE w:val="0"/>
        <w:autoSpaceDN w:val="0"/>
        <w:adjustRightInd w:val="0"/>
        <w:spacing w:before="120"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именуемое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дальнейшем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F6384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«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Учреждение</w:t>
      </w:r>
      <w:r w:rsidR="00F6384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»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,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лице</w:t>
      </w:r>
    </w:p>
    <w:p w:rsidR="009B65EB" w:rsidRPr="004B2CA4" w:rsidRDefault="00F63846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lastRenderedPageBreak/>
        <w:t>__________________</w:t>
      </w:r>
      <w:r w:rsidR="00E64AD3">
        <w:rPr>
          <w:rFonts w:ascii="Times New Roman CYR" w:hAnsi="Times New Roman CYR" w:cs="Times New Roman CYR"/>
          <w:color w:val="0D0D0D" w:themeColor="text1" w:themeTint="F2"/>
          <w:szCs w:val="28"/>
        </w:rPr>
        <w:t>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(наименование до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лжности руководителя Учреждения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br/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или уполномоченного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им лица)</w:t>
      </w:r>
      <w:r w:rsidR="00E64AD3">
        <w:rPr>
          <w:rFonts w:ascii="Times New Roman CYR" w:hAnsi="Times New Roman CYR" w:cs="Times New Roman CYR"/>
          <w:color w:val="0D0D0D" w:themeColor="text1" w:themeTint="F2"/>
          <w:sz w:val="20"/>
        </w:rPr>
        <w:br/>
      </w:r>
    </w:p>
    <w:p w:rsidR="00F63846" w:rsidRPr="004B2CA4" w:rsidRDefault="00F63846" w:rsidP="003B73E0">
      <w:pPr>
        <w:keepNext/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__________________________________________________________________,</w:t>
      </w:r>
    </w:p>
    <w:p w:rsidR="00F63846" w:rsidRPr="004B2CA4" w:rsidRDefault="00F63846" w:rsidP="003B73E0">
      <w:pPr>
        <w:keepNext/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(фамилия, имя, отчество (при наличии) руководителя</w:t>
      </w:r>
      <w:proofErr w:type="gramEnd"/>
    </w:p>
    <w:p w:rsidR="00F63846" w:rsidRPr="004B2CA4" w:rsidRDefault="00F63846" w:rsidP="003B73E0">
      <w:pPr>
        <w:keepNext/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Учреждения или уполномоченного им лица)</w:t>
      </w:r>
      <w:proofErr w:type="gramEnd"/>
    </w:p>
    <w:p w:rsidR="00F63846" w:rsidRPr="004B2CA4" w:rsidRDefault="00F63846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действующег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о(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ей) на</w:t>
      </w:r>
      <w:r w:rsidR="00F6384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основании</w:t>
      </w:r>
    </w:p>
    <w:p w:rsidR="00F63846" w:rsidRPr="004B2CA4" w:rsidRDefault="00F63846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__________________________________________________________________,</w:t>
      </w:r>
    </w:p>
    <w:p w:rsidR="00F63846" w:rsidRPr="004B2CA4" w:rsidRDefault="00F63846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(устав Учреждения или иной уполномочивающий документ)</w:t>
      </w:r>
    </w:p>
    <w:p w:rsidR="00AD4AF3" w:rsidRPr="004B2CA4" w:rsidRDefault="009B65EB" w:rsidP="007C2130">
      <w:pPr>
        <w:autoSpaceDE w:val="0"/>
        <w:autoSpaceDN w:val="0"/>
        <w:adjustRightInd w:val="0"/>
        <w:spacing w:before="120"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другой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стороны,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далее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именуемые </w:t>
      </w:r>
      <w:r w:rsidR="00F6384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«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Стороны</w:t>
      </w:r>
      <w:r w:rsidR="00F6384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»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, в соответствии с Бюдже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т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ным</w:t>
      </w:r>
      <w:r w:rsidR="00F6384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кодексом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Российской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Федерации</w:t>
      </w:r>
      <w:r w:rsidR="00F6384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, </w:t>
      </w:r>
      <w:r w:rsidR="00AD4AF3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</w:t>
      </w:r>
      <w:r w:rsidR="00E64AD3">
        <w:rPr>
          <w:rFonts w:ascii="Times New Roman CYR" w:hAnsi="Times New Roman CYR" w:cs="Times New Roman CYR"/>
          <w:color w:val="0D0D0D" w:themeColor="text1" w:themeTint="F2"/>
          <w:szCs w:val="28"/>
        </w:rPr>
        <w:t>___</w:t>
      </w:r>
      <w:r w:rsidR="00AD4AF3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</w:t>
      </w:r>
    </w:p>
    <w:p w:rsidR="00AD4AF3" w:rsidRPr="004B2CA4" w:rsidRDefault="00AD4AF3" w:rsidP="007C2130">
      <w:pPr>
        <w:autoSpaceDE w:val="0"/>
        <w:autoSpaceDN w:val="0"/>
        <w:adjustRightInd w:val="0"/>
        <w:spacing w:before="120"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AD4AF3" w:rsidRPr="004B2CA4" w:rsidRDefault="00AD4AF3" w:rsidP="007C2130">
      <w:pPr>
        <w:autoSpaceDE w:val="0"/>
        <w:autoSpaceDN w:val="0"/>
        <w:adjustRightInd w:val="0"/>
        <w:spacing w:before="120"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</w:t>
      </w:r>
      <w:r w:rsidR="00E64AD3">
        <w:rPr>
          <w:rFonts w:ascii="Times New Roman CYR" w:hAnsi="Times New Roman CYR" w:cs="Times New Roman CYR"/>
          <w:color w:val="0D0D0D" w:themeColor="text1" w:themeTint="F2"/>
          <w:szCs w:val="28"/>
        </w:rPr>
        <w:t>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</w:t>
      </w:r>
      <w:r w:rsidR="00724CFB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2"/>
      </w:r>
    </w:p>
    <w:p w:rsidR="00AD4AF3" w:rsidRPr="004B2CA4" w:rsidRDefault="00AD4AF3" w:rsidP="007C2130">
      <w:pPr>
        <w:autoSpaceDE w:val="0"/>
        <w:autoSpaceDN w:val="0"/>
        <w:adjustRightInd w:val="0"/>
        <w:spacing w:before="120"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</w:t>
      </w:r>
      <w:r w:rsidR="00F10F8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наименование, реквизиты нормативного правового </w:t>
      </w:r>
      <w:proofErr w:type="gramStart"/>
      <w:r w:rsidR="00F10F8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акта органа </w:t>
      </w:r>
      <w:r w:rsidR="00577E95">
        <w:rPr>
          <w:rFonts w:ascii="Times New Roman CYR" w:hAnsi="Times New Roman CYR" w:cs="Times New Roman CYR"/>
          <w:color w:val="0D0D0D" w:themeColor="text1" w:themeTint="F2"/>
          <w:sz w:val="20"/>
        </w:rPr>
        <w:t>местного самоуправления</w:t>
      </w:r>
      <w:r w:rsidR="00F10F8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="0059457A">
        <w:rPr>
          <w:rFonts w:ascii="Times New Roman CYR" w:hAnsi="Times New Roman CYR" w:cs="Times New Roman CYR"/>
          <w:color w:val="0D0D0D" w:themeColor="text1" w:themeTint="F2"/>
          <w:sz w:val="20"/>
        </w:rPr>
        <w:t>Стародубского муниципального округа Брянской области</w:t>
      </w:r>
      <w:proofErr w:type="gramEnd"/>
      <w:r w:rsidR="00F10F8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об утверждении порядка определения объема и условий пред</w:t>
      </w:r>
      <w:r w:rsidR="00F10F8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о</w:t>
      </w:r>
      <w:r w:rsidR="00F10F8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ставления из бюджета</w:t>
      </w:r>
      <w:r w:rsidR="0059457A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Стародубского муниципального округа Брянской области </w:t>
      </w:r>
      <w:r w:rsidR="00F10F8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бюджетным и автономны</w:t>
      </w:r>
      <w:r w:rsidR="002A770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м учреждениям </w:t>
      </w:r>
      <w:r w:rsidR="00F10F8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субсидий в соответствии с абзацем вторым пункта 1 статьи 78.1 Бюджетного кодекса</w:t>
      </w:r>
      <w:r w:rsidR="002A770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="00F10F8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Росси</w:t>
      </w:r>
      <w:r w:rsidR="00F10F8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й</w:t>
      </w:r>
      <w:r w:rsidR="00F10F8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ской Федерации)</w:t>
      </w:r>
    </w:p>
    <w:p w:rsidR="009B65EB" w:rsidRPr="004B2CA4" w:rsidRDefault="00C4536E" w:rsidP="007C2130">
      <w:pPr>
        <w:autoSpaceDE w:val="0"/>
        <w:autoSpaceDN w:val="0"/>
        <w:adjustRightInd w:val="0"/>
        <w:spacing w:before="120"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(далее – </w:t>
      </w:r>
      <w:r w:rsidR="00E04523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Правила предоставления субсидии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)</w:t>
      </w:r>
      <w:r w:rsidR="00F6384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заключили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настоящее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Соглаш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ние</w:t>
      </w:r>
      <w:r w:rsidR="009D70A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="00F6384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нижеследующем.</w:t>
      </w:r>
    </w:p>
    <w:p w:rsidR="009B65EB" w:rsidRPr="002A7704" w:rsidRDefault="009B65EB" w:rsidP="009E5A4B">
      <w:pPr>
        <w:keepNext/>
        <w:autoSpaceDE w:val="0"/>
        <w:autoSpaceDN w:val="0"/>
        <w:adjustRightInd w:val="0"/>
        <w:spacing w:before="360" w:after="120" w:line="252" w:lineRule="auto"/>
        <w:jc w:val="center"/>
        <w:outlineLvl w:val="3"/>
        <w:rPr>
          <w:rFonts w:ascii="Times New Roman CYR" w:hAnsi="Times New Roman CYR" w:cs="Times New Roman CYR"/>
          <w:b/>
          <w:color w:val="0D0D0D" w:themeColor="text1" w:themeTint="F2"/>
          <w:szCs w:val="28"/>
        </w:rPr>
      </w:pPr>
      <w:r w:rsidRPr="002A7704">
        <w:rPr>
          <w:rFonts w:ascii="Times New Roman CYR" w:hAnsi="Times New Roman CYR" w:cs="Times New Roman CYR"/>
          <w:b/>
          <w:color w:val="0D0D0D" w:themeColor="text1" w:themeTint="F2"/>
          <w:szCs w:val="28"/>
        </w:rPr>
        <w:t>I. Предмет Соглашения</w:t>
      </w:r>
    </w:p>
    <w:p w:rsidR="00F63846" w:rsidRPr="004B2CA4" w:rsidRDefault="009B65EB" w:rsidP="00742301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1.1. Предметом настоящего Соглашения является предоставление Учреждению из </w:t>
      </w:r>
      <w:r w:rsidR="00F6384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бюджета</w:t>
      </w:r>
      <w:r w:rsidR="0059457A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59457A">
        <w:rPr>
          <w:bCs/>
          <w:color w:val="0D0D0D" w:themeColor="text1" w:themeTint="F2"/>
          <w:szCs w:val="28"/>
        </w:rPr>
        <w:t>Стародубского муниципального округа Брянской области</w:t>
      </w:r>
      <w:r w:rsidR="00F6384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в 20__ году (20__ –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20__ годах</w:t>
      </w:r>
      <w:r w:rsidR="00F6384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)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742301">
        <w:rPr>
          <w:rFonts w:ascii="Times New Roman CYR" w:hAnsi="Times New Roman CYR" w:cs="Times New Roman CYR"/>
          <w:color w:val="0D0D0D" w:themeColor="text1" w:themeTint="F2"/>
          <w:szCs w:val="28"/>
        </w:rPr>
        <w:t>С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убсидии</w:t>
      </w:r>
      <w:r w:rsidR="00742301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в целях, предусмотренных перечнем Субсидий согласно приложению № 1</w:t>
      </w:r>
      <w:r w:rsidR="009E5A4B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3"/>
      </w:r>
      <w:r w:rsidR="00742301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к настоящему Соглашению, являющемуся неотъемлемой частью настоящего Соглашения (далее – Пер</w:t>
      </w:r>
      <w:r w:rsidR="00742301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="00742301">
        <w:rPr>
          <w:rFonts w:ascii="Times New Roman CYR" w:hAnsi="Times New Roman CYR" w:cs="Times New Roman CYR"/>
          <w:color w:val="0D0D0D" w:themeColor="text1" w:themeTint="F2"/>
          <w:szCs w:val="28"/>
        </w:rPr>
        <w:t>чень Субсидий).</w:t>
      </w:r>
    </w:p>
    <w:p w:rsidR="009B65EB" w:rsidRPr="001D39D7" w:rsidRDefault="009B65EB" w:rsidP="009E5A4B">
      <w:pPr>
        <w:keepNext/>
        <w:autoSpaceDE w:val="0"/>
        <w:autoSpaceDN w:val="0"/>
        <w:adjustRightInd w:val="0"/>
        <w:spacing w:before="360" w:after="120" w:line="252" w:lineRule="auto"/>
        <w:jc w:val="center"/>
        <w:outlineLvl w:val="3"/>
        <w:rPr>
          <w:rFonts w:ascii="Times New Roman CYR" w:hAnsi="Times New Roman CYR" w:cs="Times New Roman CYR"/>
          <w:b/>
          <w:color w:val="0D0D0D" w:themeColor="text1" w:themeTint="F2"/>
          <w:szCs w:val="28"/>
        </w:rPr>
      </w:pPr>
      <w:r w:rsidRPr="001D39D7">
        <w:rPr>
          <w:rFonts w:ascii="Times New Roman CYR" w:hAnsi="Times New Roman CYR" w:cs="Times New Roman CYR"/>
          <w:b/>
          <w:color w:val="0D0D0D" w:themeColor="text1" w:themeTint="F2"/>
          <w:szCs w:val="28"/>
        </w:rPr>
        <w:t xml:space="preserve">II. </w:t>
      </w:r>
      <w:r w:rsidR="00A01627">
        <w:rPr>
          <w:rFonts w:ascii="Times New Roman CYR" w:hAnsi="Times New Roman CYR" w:cs="Times New Roman CYR"/>
          <w:b/>
          <w:color w:val="0D0D0D" w:themeColor="text1" w:themeTint="F2"/>
          <w:szCs w:val="28"/>
        </w:rPr>
        <w:t>Ф</w:t>
      </w:r>
      <w:r w:rsidRPr="001D39D7">
        <w:rPr>
          <w:rFonts w:ascii="Times New Roman CYR" w:hAnsi="Times New Roman CYR" w:cs="Times New Roman CYR"/>
          <w:b/>
          <w:color w:val="0D0D0D" w:themeColor="text1" w:themeTint="F2"/>
          <w:szCs w:val="28"/>
        </w:rPr>
        <w:t>инансовое обеспечение</w:t>
      </w:r>
      <w:r w:rsidR="001D39D7">
        <w:rPr>
          <w:rFonts w:ascii="Times New Roman CYR" w:hAnsi="Times New Roman CYR" w:cs="Times New Roman CYR"/>
          <w:b/>
          <w:color w:val="0D0D0D" w:themeColor="text1" w:themeTint="F2"/>
          <w:szCs w:val="28"/>
        </w:rPr>
        <w:t xml:space="preserve"> </w:t>
      </w:r>
      <w:r w:rsidRPr="001D39D7">
        <w:rPr>
          <w:rFonts w:ascii="Times New Roman CYR" w:hAnsi="Times New Roman CYR" w:cs="Times New Roman CYR"/>
          <w:b/>
          <w:color w:val="0D0D0D" w:themeColor="text1" w:themeTint="F2"/>
          <w:szCs w:val="28"/>
        </w:rPr>
        <w:t xml:space="preserve">предоставления </w:t>
      </w:r>
      <w:r w:rsidR="00C4536E" w:rsidRPr="001D39D7">
        <w:rPr>
          <w:rFonts w:ascii="Times New Roman CYR" w:hAnsi="Times New Roman CYR" w:cs="Times New Roman CYR"/>
          <w:b/>
          <w:color w:val="0D0D0D" w:themeColor="text1" w:themeTint="F2"/>
          <w:szCs w:val="28"/>
        </w:rPr>
        <w:t>С</w:t>
      </w:r>
      <w:r w:rsidRPr="001D39D7">
        <w:rPr>
          <w:rFonts w:ascii="Times New Roman CYR" w:hAnsi="Times New Roman CYR" w:cs="Times New Roman CYR"/>
          <w:b/>
          <w:color w:val="0D0D0D" w:themeColor="text1" w:themeTint="F2"/>
          <w:szCs w:val="28"/>
        </w:rPr>
        <w:t>убсидии</w:t>
      </w:r>
    </w:p>
    <w:p w:rsidR="00D2579C" w:rsidRPr="00D2579C" w:rsidRDefault="009B65EB" w:rsidP="00742301">
      <w:pPr>
        <w:autoSpaceDE w:val="0"/>
        <w:autoSpaceDN w:val="0"/>
        <w:adjustRightInd w:val="0"/>
        <w:spacing w:before="120"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2.1.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Субсидия предоставляется Учреждению </w:t>
      </w:r>
      <w:r w:rsidR="00742301">
        <w:rPr>
          <w:rFonts w:ascii="Times New Roman CYR" w:hAnsi="Times New Roman CYR" w:cs="Times New Roman CYR"/>
          <w:color w:val="0D0D0D" w:themeColor="text1" w:themeTint="F2"/>
          <w:szCs w:val="28"/>
        </w:rPr>
        <w:t>на цели, указанные в П</w:t>
      </w:r>
      <w:r w:rsidR="00742301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="00742301">
        <w:rPr>
          <w:rFonts w:ascii="Times New Roman CYR" w:hAnsi="Times New Roman CYR" w:cs="Times New Roman CYR"/>
          <w:color w:val="0D0D0D" w:themeColor="text1" w:themeTint="F2"/>
          <w:szCs w:val="28"/>
        </w:rPr>
        <w:t>речне Субсидий, в размере</w:t>
      </w:r>
      <w:r w:rsidR="00C93FD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_</w:t>
      </w:r>
      <w:r w:rsidR="00742301">
        <w:rPr>
          <w:rFonts w:ascii="Times New Roman CYR" w:hAnsi="Times New Roman CYR" w:cs="Times New Roman CYR"/>
          <w:color w:val="0D0D0D" w:themeColor="text1" w:themeTint="F2"/>
          <w:szCs w:val="28"/>
        </w:rPr>
        <w:t>_______________</w:t>
      </w:r>
      <w:r w:rsidR="00C93FD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</w:t>
      </w:r>
      <w:r w:rsidR="00D2579C" w:rsidRPr="00D2579C">
        <w:rPr>
          <w:rFonts w:ascii="Times New Roman CYR" w:hAnsi="Times New Roman CYR" w:cs="Times New Roman CYR"/>
          <w:color w:val="0D0D0D" w:themeColor="text1" w:themeTint="F2"/>
          <w:szCs w:val="28"/>
        </w:rPr>
        <w:t>_</w:t>
      </w:r>
      <w:r w:rsidR="00D2579C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(_________________</w:t>
      </w:r>
      <w:proofErr w:type="gramEnd"/>
    </w:p>
    <w:p w:rsidR="00C93FDC" w:rsidRPr="004B2CA4" w:rsidRDefault="00742301" w:rsidP="00D2579C">
      <w:pPr>
        <w:autoSpaceDE w:val="0"/>
        <w:autoSpaceDN w:val="0"/>
        <w:adjustRightInd w:val="0"/>
        <w:spacing w:line="252" w:lineRule="auto"/>
        <w:ind w:left="3600" w:firstLine="720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>
        <w:rPr>
          <w:rFonts w:ascii="Times New Roman CYR" w:hAnsi="Times New Roman CYR" w:cs="Times New Roman CYR"/>
          <w:color w:val="0D0D0D" w:themeColor="text1" w:themeTint="F2"/>
          <w:sz w:val="20"/>
        </w:rPr>
        <w:t>(</w:t>
      </w:r>
      <w:r w:rsidR="00C93FDC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сумма цифрами)</w:t>
      </w:r>
    </w:p>
    <w:p w:rsidR="00C4536E" w:rsidRPr="004B2CA4" w:rsidRDefault="00742301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D2579C">
        <w:rPr>
          <w:rFonts w:ascii="Times New Roman CYR" w:hAnsi="Times New Roman CYR" w:cs="Times New Roman CYR"/>
          <w:color w:val="0D0D0D" w:themeColor="text1" w:themeTint="F2"/>
          <w:szCs w:val="28"/>
        </w:rPr>
        <w:t>________</w:t>
      </w:r>
      <w:r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</w:t>
      </w:r>
      <w:r w:rsidR="00C93FD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</w:t>
      </w:r>
      <w:r>
        <w:rPr>
          <w:rFonts w:ascii="Times New Roman CYR" w:hAnsi="Times New Roman CYR" w:cs="Times New Roman CYR"/>
          <w:color w:val="0D0D0D" w:themeColor="text1" w:themeTint="F2"/>
          <w:szCs w:val="28"/>
        </w:rPr>
        <w:t>_)</w:t>
      </w:r>
      <w:r w:rsidR="00C93FD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рублей __ копеек, </w:t>
      </w:r>
      <w:r w:rsidR="00D2579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в том числе по кодам </w:t>
      </w:r>
    </w:p>
    <w:p w:rsidR="00C4536E" w:rsidRPr="004B2CA4" w:rsidRDefault="00C4536E" w:rsidP="00D2579C">
      <w:pPr>
        <w:autoSpaceDE w:val="0"/>
        <w:autoSpaceDN w:val="0"/>
        <w:adjustRightInd w:val="0"/>
        <w:spacing w:line="252" w:lineRule="auto"/>
        <w:ind w:left="1440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(сумма прописью)</w:t>
      </w:r>
    </w:p>
    <w:p w:rsidR="001D39D7" w:rsidRPr="004B2CA4" w:rsidRDefault="00D2579C" w:rsidP="00742301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бюджетной </w:t>
      </w:r>
      <w:r w:rsidR="00C93FD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классификации расходов </w:t>
      </w:r>
      <w:r w:rsidR="00742301">
        <w:rPr>
          <w:rFonts w:ascii="Times New Roman CYR" w:hAnsi="Times New Roman CYR" w:cs="Times New Roman CYR"/>
          <w:color w:val="0D0D0D" w:themeColor="text1" w:themeTint="F2"/>
          <w:szCs w:val="28"/>
        </w:rPr>
        <w:t>согласно Перечню Субсидий.</w:t>
      </w:r>
    </w:p>
    <w:p w:rsidR="009B65EB" w:rsidRPr="004B2CA4" w:rsidRDefault="009B65EB" w:rsidP="008C0C2E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lastRenderedPageBreak/>
        <w:t xml:space="preserve">2.3. Размер </w:t>
      </w:r>
      <w:r w:rsidR="00087CB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Су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бсидии рассчитывается в соответствии с </w:t>
      </w:r>
      <w:r w:rsidR="00487D1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Правилами предоставления субсидии.</w:t>
      </w:r>
    </w:p>
    <w:p w:rsidR="009B65EB" w:rsidRPr="004B2CA4" w:rsidRDefault="009B65EB" w:rsidP="009E5A4B">
      <w:pPr>
        <w:keepNext/>
        <w:autoSpaceDE w:val="0"/>
        <w:autoSpaceDN w:val="0"/>
        <w:adjustRightInd w:val="0"/>
        <w:spacing w:before="360" w:after="120"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8C0C2E">
        <w:rPr>
          <w:rFonts w:ascii="Times New Roman CYR" w:hAnsi="Times New Roman CYR" w:cs="Times New Roman CYR"/>
          <w:b/>
          <w:color w:val="0D0D0D" w:themeColor="text1" w:themeTint="F2"/>
          <w:szCs w:val="28"/>
        </w:rPr>
        <w:t>III. Порядок перечисления Субсидии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3.1. </w:t>
      </w:r>
      <w:r w:rsidR="00C4536E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Перечисление </w:t>
      </w:r>
      <w:r w:rsidR="00087CB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</w:t>
      </w:r>
      <w:r w:rsidR="00C4536E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убсидии осуществляется в соответствии с </w:t>
      </w:r>
      <w:r w:rsidR="00487D1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Прав</w:t>
      </w:r>
      <w:r w:rsidR="00487D1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</w:t>
      </w:r>
      <w:r w:rsidR="00487D1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лами предоставления субсидии</w:t>
      </w:r>
      <w:r w:rsidR="00C4536E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 лицев</w:t>
      </w:r>
      <w:r w:rsidR="00D2579C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ой счет, открытый Учреждению в </w:t>
      </w:r>
      <w:r w:rsidR="0059457A">
        <w:rPr>
          <w:rFonts w:ascii="Times New Roman CYR" w:hAnsi="Times New Roman CYR" w:cs="Times New Roman CYR"/>
          <w:color w:val="0D0D0D" w:themeColor="text1" w:themeTint="F2"/>
          <w:szCs w:val="28"/>
        </w:rPr>
        <w:t>Управлении федерального казначейства по Брянской области</w:t>
      </w:r>
      <w:r w:rsidR="004A383D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,</w:t>
      </w:r>
      <w:r w:rsidR="004A383D" w:rsidRPr="004B2CA4">
        <w:rPr>
          <w:color w:val="0D0D0D" w:themeColor="text1" w:themeTint="F2"/>
        </w:rPr>
        <w:t xml:space="preserve"> </w:t>
      </w:r>
      <w:r w:rsidR="004A383D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согласно  гр</w:t>
      </w:r>
      <w:r w:rsidR="004A383D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="004A383D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фику перечисления Субсидии в соответствии с приложением </w:t>
      </w:r>
      <w:r w:rsidR="009E5A4B">
        <w:rPr>
          <w:rFonts w:ascii="Times New Roman CYR" w:hAnsi="Times New Roman CYR" w:cs="Times New Roman CYR"/>
          <w:color w:val="0D0D0D" w:themeColor="text1" w:themeTint="F2"/>
          <w:szCs w:val="28"/>
        </w:rPr>
        <w:t>№ 2</w:t>
      </w:r>
      <w:r w:rsidR="004A383D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4"/>
      </w:r>
      <w:r w:rsidR="004A383D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к  насто</w:t>
      </w:r>
      <w:r w:rsidR="004A383D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я</w:t>
      </w:r>
      <w:r w:rsidR="004A383D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щему  Соглашению, являющимся  неотъемлемой частью настоящего Согл</w:t>
      </w:r>
      <w:r w:rsidR="004A383D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="004A383D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шения.</w:t>
      </w:r>
    </w:p>
    <w:p w:rsidR="009B65EB" w:rsidRPr="004B2CA4" w:rsidRDefault="009B65EB" w:rsidP="00D2579C">
      <w:pPr>
        <w:keepNext/>
        <w:autoSpaceDE w:val="0"/>
        <w:autoSpaceDN w:val="0"/>
        <w:adjustRightInd w:val="0"/>
        <w:spacing w:before="360" w:after="120"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8C0C2E">
        <w:rPr>
          <w:rFonts w:ascii="Times New Roman CYR" w:hAnsi="Times New Roman CYR" w:cs="Times New Roman CYR"/>
          <w:b/>
          <w:color w:val="0D0D0D" w:themeColor="text1" w:themeTint="F2"/>
          <w:szCs w:val="28"/>
        </w:rPr>
        <w:t>IV. Взаимодействие Сторон</w:t>
      </w:r>
    </w:p>
    <w:p w:rsidR="009B65EB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4.1. </w:t>
      </w:r>
      <w:r w:rsidR="00A01627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Главный распорядитель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обязуется:</w:t>
      </w:r>
    </w:p>
    <w:p w:rsidR="009B65EB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4.1.1. обеспечивать предоставление Учреждению </w:t>
      </w:r>
      <w:r w:rsidR="0080424B">
        <w:rPr>
          <w:rFonts w:ascii="Times New Roman CYR" w:hAnsi="Times New Roman CYR" w:cs="Times New Roman CYR"/>
          <w:color w:val="0D0D0D" w:themeColor="text1" w:themeTint="F2"/>
          <w:szCs w:val="28"/>
        </w:rPr>
        <w:t>Субсидии на цели, указанные в Перечне Субсидий;</w:t>
      </w:r>
    </w:p>
    <w:p w:rsidR="001F0A18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</w:t>
      </w:r>
      <w:r w:rsidR="00CE1F5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2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 обеспечивать перечисление Субсидии на счет Учреждения, ук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занный в разделе VIII настоящего Соглашения, </w:t>
      </w:r>
      <w:r w:rsidR="0014355D" w:rsidRPr="0014355D">
        <w:rPr>
          <w:rFonts w:ascii="Times New Roman CYR" w:hAnsi="Times New Roman CYR" w:cs="Times New Roman CYR"/>
          <w:color w:val="0D0D0D" w:themeColor="text1" w:themeTint="F2"/>
          <w:szCs w:val="28"/>
        </w:rPr>
        <w:t>в соответствии с пунктом 3.1 настоящего Соглашения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CE1F55" w:rsidRPr="004B2CA4" w:rsidRDefault="00CE1F55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4.1.3. устанавливать значения результатов предоставления Субсидии в соответствии с приложением </w:t>
      </w:r>
      <w:r w:rsidR="00A01627">
        <w:rPr>
          <w:rFonts w:ascii="Times New Roman CYR" w:hAnsi="Times New Roman CYR" w:cs="Times New Roman CYR"/>
          <w:color w:val="0D0D0D" w:themeColor="text1" w:themeTint="F2"/>
          <w:szCs w:val="28"/>
        </w:rPr>
        <w:t>№ </w:t>
      </w:r>
      <w:r w:rsidR="0014355D">
        <w:rPr>
          <w:rFonts w:ascii="Times New Roman CYR" w:hAnsi="Times New Roman CYR" w:cs="Times New Roman CYR"/>
          <w:color w:val="0D0D0D" w:themeColor="text1" w:themeTint="F2"/>
          <w:szCs w:val="28"/>
        </w:rPr>
        <w:t>3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к настоящему Соглашению, являющимся неотъемлемой частью настоящего Соглашения</w:t>
      </w:r>
      <w:r w:rsidR="006113B2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5"/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9E1B2A" w:rsidRDefault="00435040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4.1.4. обеспечить    соблюдение   Учреждением   при   последующем предоставлении им средств иным лицам в форме ______________________</w:t>
      </w:r>
      <w:r w:rsidR="009E1B2A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</w:t>
      </w:r>
      <w:r w:rsidR="009E1B2A" w:rsidRPr="009E1B2A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9E1B2A">
        <w:rPr>
          <w:rFonts w:ascii="Times New Roman CYR" w:hAnsi="Times New Roman CYR" w:cs="Times New Roman CYR"/>
          <w:color w:val="0D0D0D" w:themeColor="text1" w:themeTint="F2"/>
          <w:szCs w:val="28"/>
        </w:rPr>
        <w:t>(далее – Средства иным</w:t>
      </w:r>
      <w:proofErr w:type="gramEnd"/>
    </w:p>
    <w:p w:rsidR="009E1B2A" w:rsidRPr="004B2CA4" w:rsidRDefault="009E1B2A" w:rsidP="009E1B2A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(наименование формы</w:t>
      </w:r>
      <w:r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предоставления средств)</w:t>
      </w:r>
    </w:p>
    <w:p w:rsidR="00435040" w:rsidRPr="004B2CA4" w:rsidRDefault="009E1B2A" w:rsidP="009E1B2A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лицам)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следующих условий</w:t>
      </w:r>
      <w:r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6"/>
      </w:r>
      <w:r>
        <w:rPr>
          <w:rFonts w:ascii="Times New Roman CYR" w:hAnsi="Times New Roman CYR" w:cs="Times New Roman CYR"/>
          <w:color w:val="0D0D0D" w:themeColor="text1" w:themeTint="F2"/>
          <w:szCs w:val="28"/>
        </w:rPr>
        <w:t>:</w:t>
      </w:r>
    </w:p>
    <w:p w:rsidR="009E1B2A" w:rsidRPr="009E1B2A" w:rsidRDefault="006C28E2" w:rsidP="009E1B2A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4.1.4.1. </w:t>
      </w:r>
      <w:r w:rsidR="009E1B2A" w:rsidRPr="009E1B2A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о заключении договоров о предоставлении Средств иным лицам (внесении в них изменений) по типовой форме, установленной </w:t>
      </w:r>
      <w:r w:rsidR="0059457A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Финансовым управлением администрации </w:t>
      </w:r>
      <w:r w:rsidR="0059457A">
        <w:rPr>
          <w:bCs/>
          <w:color w:val="0D0D0D" w:themeColor="text1" w:themeTint="F2"/>
          <w:szCs w:val="28"/>
        </w:rPr>
        <w:t>Стародубского муниципального округа Бря</w:t>
      </w:r>
      <w:r w:rsidR="0059457A">
        <w:rPr>
          <w:bCs/>
          <w:color w:val="0D0D0D" w:themeColor="text1" w:themeTint="F2"/>
          <w:szCs w:val="28"/>
        </w:rPr>
        <w:t>н</w:t>
      </w:r>
      <w:r w:rsidR="0059457A">
        <w:rPr>
          <w:bCs/>
          <w:color w:val="0D0D0D" w:themeColor="text1" w:themeTint="F2"/>
          <w:szCs w:val="28"/>
        </w:rPr>
        <w:t>ской области</w:t>
      </w:r>
      <w:r w:rsidR="009E1B2A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6C28E2" w:rsidRPr="004B2CA4" w:rsidRDefault="006C28E2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4.1.4.2. о проведении конкурса, иного отбора (далее –</w:t>
      </w:r>
      <w:r w:rsidR="00EC023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отбор) иных лиц</w:t>
      </w:r>
      <w:r w:rsidR="004B47D3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в соответствии с требованиями, установленными для проведения такого о</w:t>
      </w:r>
      <w:r w:rsidR="004B47D3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т</w:t>
      </w:r>
      <w:r w:rsidR="004B47D3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бора</w:t>
      </w:r>
      <w:r w:rsidR="00EC0232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7"/>
      </w:r>
      <w:r w:rsidR="00EC023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EC0232" w:rsidRPr="004B2CA4" w:rsidRDefault="00EC0232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4.1.4.3. иных условий</w:t>
      </w:r>
      <w:r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8"/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:</w:t>
      </w:r>
    </w:p>
    <w:p w:rsidR="00EC0232" w:rsidRPr="004B2CA4" w:rsidRDefault="00EC0232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4.1.4.3.1. _______________________;</w:t>
      </w:r>
    </w:p>
    <w:p w:rsidR="00EC0232" w:rsidRPr="004B2CA4" w:rsidRDefault="00EC0232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4.1.4.3.2. _______________________.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lastRenderedPageBreak/>
        <w:t>4.1.</w:t>
      </w:r>
      <w:r w:rsidR="001646A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. осуществлять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контроль за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соблюдением Учреждением цел</w:t>
      </w:r>
      <w:r w:rsidR="00483F47">
        <w:rPr>
          <w:rFonts w:ascii="Times New Roman CYR" w:hAnsi="Times New Roman CYR" w:cs="Times New Roman CYR"/>
          <w:color w:val="0D0D0D" w:themeColor="text1" w:themeTint="F2"/>
          <w:szCs w:val="28"/>
        </w:rPr>
        <w:t>ей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и условий предоставления Субсидии, а также оценку достижения значений р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зультатов предоставления Субсидии, установленных</w:t>
      </w:r>
      <w:r w:rsidR="00CE1F5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A21D7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Правилами предоста</w:t>
      </w:r>
      <w:r w:rsidR="00A21D7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</w:t>
      </w:r>
      <w:r w:rsidR="00A21D7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ления субсидии</w:t>
      </w:r>
      <w:r w:rsidR="00CE1F5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и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настоящим Соглашением, в том числе путем осуществл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ния следующих мероприятий: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</w:t>
      </w:r>
      <w:r w:rsidR="001646A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.1. проведение плановых и внеплановых проверок: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</w:t>
      </w:r>
      <w:r w:rsidR="001646A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.1.1. по месту нахождения </w:t>
      </w:r>
      <w:r w:rsidR="00A01627">
        <w:rPr>
          <w:rFonts w:ascii="Times New Roman CYR" w:hAnsi="Times New Roman CYR" w:cs="Times New Roman CYR"/>
          <w:color w:val="0D0D0D" w:themeColor="text1" w:themeTint="F2"/>
          <w:szCs w:val="28"/>
        </w:rPr>
        <w:t>Главного распорядителя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 основании документов, представленных по его запросу Учреждением в соответствии с пунктом </w:t>
      </w:r>
      <w:r w:rsidRPr="0085797C">
        <w:rPr>
          <w:rFonts w:ascii="Times New Roman CYR" w:hAnsi="Times New Roman CYR" w:cs="Times New Roman CYR"/>
          <w:color w:val="0D0D0D" w:themeColor="text1" w:themeTint="F2"/>
          <w:szCs w:val="28"/>
        </w:rPr>
        <w:t>4.3.</w:t>
      </w:r>
      <w:r w:rsidR="002310A4" w:rsidRPr="0085797C">
        <w:rPr>
          <w:rFonts w:ascii="Times New Roman CYR" w:hAnsi="Times New Roman CYR" w:cs="Times New Roman CYR"/>
          <w:color w:val="0D0D0D" w:themeColor="text1" w:themeTint="F2"/>
          <w:szCs w:val="28"/>
        </w:rPr>
        <w:t>6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настоящего Соглашения;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</w:t>
      </w:r>
      <w:r w:rsidR="001646A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.1.2. по месту нахождения Учреждения по документальному и фактическому изучению операций с использованием средств Субсидии, пр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изведенных Учреждением;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</w:t>
      </w:r>
      <w:r w:rsidR="001646A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.2. приостановление предоставления Субсидии в случае устано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ления по итогам проверк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и(</w:t>
      </w:r>
      <w:proofErr w:type="spellStart"/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ок</w:t>
      </w:r>
      <w:proofErr w:type="spell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), указанной(</w:t>
      </w:r>
      <w:proofErr w:type="spell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ых</w:t>
      </w:r>
      <w:proofErr w:type="spell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) в пункте 4.1.</w:t>
      </w:r>
      <w:r w:rsidR="00317FD1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.1 настоящего Соглашения, факта(</w:t>
      </w:r>
      <w:proofErr w:type="spell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ов</w:t>
      </w:r>
      <w:proofErr w:type="spell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) нарушений цели(ей) и условий, определенных </w:t>
      </w:r>
      <w:r w:rsidR="004B50B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Прав</w:t>
      </w:r>
      <w:r w:rsidR="004B50B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</w:t>
      </w:r>
      <w:r w:rsidR="004B50B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лами предоставления субсидии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и настоящим Соглашением (получения от </w:t>
      </w:r>
      <w:r w:rsidR="00CE1F5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уполномоченного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органа государственного финансового контроля информ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ции о нарушении Учреждением цели(ей) и условий предоставления Субс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дии, установленных </w:t>
      </w:r>
      <w:r w:rsidR="004B50B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Правилами предоставления субсидии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 настоящим С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глашением), до устранения указанных нарушений с обязательным уведомл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нием Учреждения не позднее ___ рабочег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о(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их) дня(ей) после принятия реш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ния о приостановлении;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</w:t>
      </w:r>
      <w:r w:rsidR="001646A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.3. направление требования Учреждению о возврате </w:t>
      </w:r>
      <w:r w:rsidR="00A6596C">
        <w:rPr>
          <w:rFonts w:ascii="Times New Roman CYR" w:hAnsi="Times New Roman CYR" w:cs="Times New Roman CYR"/>
          <w:color w:val="0D0D0D" w:themeColor="text1" w:themeTint="F2"/>
          <w:szCs w:val="28"/>
        </w:rPr>
        <w:t>Главному ра</w:t>
      </w:r>
      <w:r w:rsidR="00A6596C">
        <w:rPr>
          <w:rFonts w:ascii="Times New Roman CYR" w:hAnsi="Times New Roman CYR" w:cs="Times New Roman CYR"/>
          <w:color w:val="0D0D0D" w:themeColor="text1" w:themeTint="F2"/>
          <w:szCs w:val="28"/>
        </w:rPr>
        <w:t>с</w:t>
      </w:r>
      <w:r w:rsidR="00A6596C">
        <w:rPr>
          <w:rFonts w:ascii="Times New Roman CYR" w:hAnsi="Times New Roman CYR" w:cs="Times New Roman CYR"/>
          <w:color w:val="0D0D0D" w:themeColor="text1" w:themeTint="F2"/>
          <w:szCs w:val="28"/>
        </w:rPr>
        <w:t>порядителю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в бюджет</w:t>
      </w:r>
      <w:r w:rsidR="0059457A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59457A">
        <w:rPr>
          <w:bCs/>
          <w:color w:val="0D0D0D" w:themeColor="text1" w:themeTint="F2"/>
          <w:szCs w:val="28"/>
        </w:rPr>
        <w:t>Стародубского муниципального округа Брянской о</w:t>
      </w:r>
      <w:r w:rsidR="0059457A">
        <w:rPr>
          <w:bCs/>
          <w:color w:val="0D0D0D" w:themeColor="text1" w:themeTint="F2"/>
          <w:szCs w:val="28"/>
        </w:rPr>
        <w:t>б</w:t>
      </w:r>
      <w:r w:rsidR="0059457A">
        <w:rPr>
          <w:bCs/>
          <w:color w:val="0D0D0D" w:themeColor="text1" w:themeTint="F2"/>
          <w:szCs w:val="28"/>
        </w:rPr>
        <w:t>ласти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Субсидии или ее части, в том числе в случае </w:t>
      </w:r>
      <w:proofErr w:type="spell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неустранения</w:t>
      </w:r>
      <w:proofErr w:type="spell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нарушений, указанных в пункте 4.1.</w:t>
      </w:r>
      <w:r w:rsidR="00D034BF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.2 настоящего Соглашения, в размере и сроки, уст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новленные в данном требовании;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</w:t>
      </w:r>
      <w:r w:rsidR="001646A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6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. рассматривать предложения, документы и иную информацию, направленную Учреждением, в течение </w:t>
      </w:r>
      <w:r w:rsidR="00450049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рабочих дней со дня их получ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ния и уведомлять Учреждение о принятом решении (при необходимости);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</w:t>
      </w:r>
      <w:r w:rsidR="001646A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7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. направлять разъяснения Учреждению по вопросам, связанным с исполнением настоящего Соглашения, не позднее </w:t>
      </w:r>
      <w:r w:rsidR="00450049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рабочих дней со дня получения обращения Учреждения в соответствии с пунктом </w:t>
      </w:r>
      <w:r w:rsidR="00F53C51" w:rsidRPr="0085797C">
        <w:rPr>
          <w:rFonts w:ascii="Times New Roman CYR" w:hAnsi="Times New Roman CYR" w:cs="Times New Roman CYR"/>
          <w:color w:val="0D0D0D" w:themeColor="text1" w:themeTint="F2"/>
          <w:szCs w:val="28"/>
        </w:rPr>
        <w:t>4.4.4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настоящ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го Соглашения;</w:t>
      </w:r>
    </w:p>
    <w:p w:rsidR="003B728A" w:rsidRPr="004B2CA4" w:rsidRDefault="003B728A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4.1.8 утверждать Сведения об операциях с целевыми субсидиями на ___</w:t>
      </w:r>
      <w:r w:rsidR="00C61690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9"/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год (далее – Сведения) по форме Сведений об операциях с целевыми субсидиями (ф. 0501016)</w:t>
      </w:r>
      <w:r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10"/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, Сведения с учетом внесенных изменений не позднее __ рабочих дней со дня получения указанных документов от Учр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ждения в соответ</w:t>
      </w:r>
      <w:r w:rsidR="004E5F08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ствии с пунктом </w:t>
      </w:r>
      <w:r w:rsidR="004E5F08" w:rsidRPr="0085797C">
        <w:rPr>
          <w:rFonts w:ascii="Times New Roman CYR" w:hAnsi="Times New Roman CYR" w:cs="Times New Roman CYR"/>
          <w:color w:val="0D0D0D" w:themeColor="text1" w:themeTint="F2"/>
          <w:szCs w:val="28"/>
        </w:rPr>
        <w:t>4.3.11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настоящего Соглашения;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lastRenderedPageBreak/>
        <w:t>4.1.</w:t>
      </w:r>
      <w:r w:rsidR="00C6169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9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 выполнять иные обязательства, установленные бюджетным зак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нодательством Российской Федерации,</w:t>
      </w:r>
      <w:r w:rsidR="00CE1F5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законодательством Брянской области, Порядком и настоящим Соглашением</w:t>
      </w:r>
      <w:r w:rsidR="00A21D7C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11"/>
      </w:r>
      <w:r w:rsidR="00CE1F5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: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</w:t>
      </w:r>
      <w:r w:rsidR="00C6169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9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.1.______________</w:t>
      </w:r>
      <w:r w:rsidR="00A01627">
        <w:rPr>
          <w:rFonts w:ascii="Times New Roman CYR" w:hAnsi="Times New Roman CYR" w:cs="Times New Roman CYR"/>
          <w:color w:val="0D0D0D" w:themeColor="text1" w:themeTint="F2"/>
          <w:szCs w:val="28"/>
        </w:rPr>
        <w:t>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4.1.</w:t>
      </w:r>
      <w:r w:rsidR="00C6169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9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.2.__________________</w:t>
      </w:r>
      <w:r w:rsidR="00E85D0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___________________________________.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4.2. </w:t>
      </w:r>
      <w:r w:rsidR="00A01627">
        <w:rPr>
          <w:rFonts w:ascii="Times New Roman CYR" w:hAnsi="Times New Roman CYR" w:cs="Times New Roman CYR"/>
          <w:color w:val="0D0D0D" w:themeColor="text1" w:themeTint="F2"/>
          <w:szCs w:val="28"/>
        </w:rPr>
        <w:t>Главный распорядитель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вправе: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4.2.1. запрашивать у Учреждения информацию и документы, необх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димые для осуществления контроля за соблюдением Учреждением цел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и(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ей) и условий предоставления Субсидии, установленных </w:t>
      </w:r>
      <w:r w:rsidR="004B50B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Правилами предоста</w:t>
      </w:r>
      <w:r w:rsidR="004B50B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</w:t>
      </w:r>
      <w:r w:rsidR="004B50B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ления субсидии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 настоящим Соглашением в соответствии с пунктом 4.1.</w:t>
      </w:r>
      <w:r w:rsidR="001646A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настоящего Соглашения;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4.2.2. принимать решение об изменении условий настоящего Соглаш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ния на основании информации и предложений, направленных Учреждением в соответствии с пунктом </w:t>
      </w:r>
      <w:r w:rsidRPr="00AA1BCE">
        <w:rPr>
          <w:rFonts w:ascii="Times New Roman CYR" w:hAnsi="Times New Roman CYR" w:cs="Times New Roman CYR"/>
          <w:color w:val="0D0D0D" w:themeColor="text1" w:themeTint="F2"/>
          <w:szCs w:val="28"/>
        </w:rPr>
        <w:t>4.4.2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настоящего Соглашения, включая уменьш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ние размера Субсидии, а также увеличение размера Субсидии, при наличии неиспользованных</w:t>
      </w:r>
      <w:r w:rsidR="001646A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лимитов бюджетных обязательств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1646A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на предоставление су</w:t>
      </w:r>
      <w:r w:rsidR="001646A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б</w:t>
      </w:r>
      <w:r w:rsidR="001646A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сидий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и при условии предоставления Учреждением информации, содерж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щей финансово-экономическое обоснование данных изменений;</w:t>
      </w:r>
      <w:proofErr w:type="gramEnd"/>
    </w:p>
    <w:p w:rsidR="00A7653C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4.2.3. </w:t>
      </w:r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принимать в установленном бюджетным законодательством Ро</w:t>
      </w:r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</w:t>
      </w:r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си</w:t>
      </w:r>
      <w:r w:rsidR="00140A5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йской Федерации порядке решение</w:t>
      </w:r>
      <w:r w:rsidR="00A7653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:</w:t>
      </w:r>
    </w:p>
    <w:p w:rsidR="00B01EA3" w:rsidRPr="004B2CA4" w:rsidRDefault="00A7653C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4.2.3.1. </w:t>
      </w:r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 наличии или отсутствии потребности в направлении в 20__</w:t>
      </w:r>
      <w:r w:rsidR="00226C36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12"/>
      </w:r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году остатка Субсидии, не использованного в 20__</w:t>
      </w:r>
      <w:r w:rsidR="00226C36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13"/>
      </w:r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году,</w:t>
      </w:r>
      <w:r w:rsidR="00140A55" w:rsidRPr="004B2CA4">
        <w:rPr>
          <w:color w:val="0D0D0D" w:themeColor="text1" w:themeTint="F2"/>
        </w:rPr>
        <w:t xml:space="preserve"> </w:t>
      </w:r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на цел</w:t>
      </w:r>
      <w:proofErr w:type="gramStart"/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ь(</w:t>
      </w:r>
      <w:proofErr w:type="gramEnd"/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и), указа</w:t>
      </w:r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</w:t>
      </w:r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ную(</w:t>
      </w:r>
      <w:proofErr w:type="spellStart"/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ые</w:t>
      </w:r>
      <w:proofErr w:type="spellEnd"/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) в пункте 1.1 настоящего Соглаше</w:t>
      </w:r>
      <w:r w:rsidR="0083448D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ния, не позднее __</w:t>
      </w:r>
      <w:r w:rsidR="00487D1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83448D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рабочих дней </w:t>
      </w:r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после получения от Учреждения следующих документов, обосновывающих потребность в направлении остатка Субсидии на цель(и), указанную(</w:t>
      </w:r>
      <w:proofErr w:type="spellStart"/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ые</w:t>
      </w:r>
      <w:proofErr w:type="spellEnd"/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) в пункте 1.1 настоящего Соглашения</w:t>
      </w:r>
      <w:r w:rsidR="00A21D7C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14"/>
      </w:r>
      <w:r w:rsidR="00226C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:</w:t>
      </w:r>
    </w:p>
    <w:p w:rsidR="008C35A9" w:rsidRPr="004B2CA4" w:rsidRDefault="008C35A9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4.2.3.1.</w:t>
      </w:r>
      <w:r w:rsidR="00A7653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1.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</w:t>
      </w:r>
      <w:r w:rsidR="00A01627">
        <w:rPr>
          <w:rFonts w:ascii="Times New Roman CYR" w:hAnsi="Times New Roman CYR" w:cs="Times New Roman CYR"/>
          <w:color w:val="0D0D0D" w:themeColor="text1" w:themeTint="F2"/>
          <w:szCs w:val="28"/>
        </w:rPr>
        <w:t>_</w:t>
      </w:r>
      <w:r w:rsidR="00140A5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____________________________________;</w:t>
      </w:r>
    </w:p>
    <w:p w:rsidR="008C35A9" w:rsidRPr="004B2CA4" w:rsidRDefault="008C35A9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4.2.3.</w:t>
      </w:r>
      <w:r w:rsidR="00AC1BE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1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</w:t>
      </w:r>
      <w:r w:rsidR="00A7653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2.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</w:t>
      </w:r>
      <w:r w:rsidR="00140A5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</w:t>
      </w:r>
      <w:r w:rsidR="00A21D7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</w:t>
      </w:r>
      <w:r w:rsidR="00487D1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, но не позднее 1 </w:t>
      </w:r>
      <w:r w:rsidR="00D8657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апреля</w:t>
      </w:r>
      <w:r w:rsidR="00487D1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года, следующего за годом предоставления Субсидии;</w:t>
      </w:r>
    </w:p>
    <w:p w:rsidR="00A7653C" w:rsidRPr="004B2CA4" w:rsidRDefault="00A7653C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4.2.3.2. о наличии или отсутствии потребности в направлении посту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лений от возврата ранее произведенных </w:t>
      </w:r>
      <w:r w:rsidR="00AD083E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Учреждением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выплат, источником финансового обеспечения которых является Субсидия, на цел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ь(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и), указа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ную(</w:t>
      </w:r>
      <w:proofErr w:type="spell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ые</w:t>
      </w:r>
      <w:proofErr w:type="spell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) в пункте 1.1 настоящего Соглашения,</w:t>
      </w:r>
      <w:r w:rsidRPr="004B2CA4">
        <w:rPr>
          <w:color w:val="0D0D0D" w:themeColor="text1" w:themeTint="F2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не позднее 30-го рабочего дня со дня поступления в текущем финансовом году возврата </w:t>
      </w:r>
      <w:r w:rsidR="00DC6B3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дебиторской з</w:t>
      </w:r>
      <w:r w:rsidR="00DC6B3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="00DC6B3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долженности прошлых лет, возникшей от использования Субсидии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lastRenderedPageBreak/>
        <w:t>4.2.4. осуществлять иные права, установленные бюджетным законод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тельством Российской Федерации,</w:t>
      </w:r>
      <w:r w:rsidR="00240AB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законодательством Брянской </w:t>
      </w:r>
      <w:r w:rsidR="000714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области</w:t>
      </w:r>
      <w:r w:rsidR="00240AB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, </w:t>
      </w:r>
      <w:r w:rsidR="00334E81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Правилами предоставления субсидии </w:t>
      </w:r>
      <w:r w:rsidR="00240AB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 настоящим Соглашением</w:t>
      </w:r>
      <w:r w:rsidR="00A21D7C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15"/>
      </w:r>
      <w:r w:rsidR="00240AB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: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4.2.4.1. _________________</w:t>
      </w:r>
      <w:r w:rsidR="00F73426">
        <w:rPr>
          <w:rFonts w:ascii="Times New Roman CYR" w:hAnsi="Times New Roman CYR" w:cs="Times New Roman CYR"/>
          <w:color w:val="0D0D0D" w:themeColor="text1" w:themeTint="F2"/>
          <w:szCs w:val="28"/>
        </w:rPr>
        <w:t>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4.2.4.2. ___________________________________________</w:t>
      </w:r>
      <w:r w:rsidR="00A21D7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__________.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 Учреждение обязуется: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</w:t>
      </w:r>
      <w:r w:rsidR="003F070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1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 использовать Субсидию для достижения цел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и(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ей), указанной(</w:t>
      </w:r>
      <w:proofErr w:type="spell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ых</w:t>
      </w:r>
      <w:proofErr w:type="spell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) в пункте 1.1 настоящего Соглашения, в соответствии с условиями предоста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ления Субсидии, </w:t>
      </w:r>
      <w:r w:rsidR="00334E81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Правилами предоставления субсидии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 настоящим Согл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шением;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</w:t>
      </w:r>
      <w:r w:rsidR="003F070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2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 обеспечить достижение значений результатов предоставления Субсидии и соблюдение сроков их достижения, устанавливаемых в соотве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т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ствии с пунктом </w:t>
      </w:r>
      <w:r w:rsidRPr="00AA1BCE">
        <w:rPr>
          <w:rFonts w:ascii="Times New Roman CYR" w:hAnsi="Times New Roman CYR" w:cs="Times New Roman CYR"/>
          <w:color w:val="0D0D0D" w:themeColor="text1" w:themeTint="F2"/>
          <w:szCs w:val="28"/>
        </w:rPr>
        <w:t>4.1.</w:t>
      </w:r>
      <w:r w:rsidR="003F070B" w:rsidRPr="00AA1BCE">
        <w:rPr>
          <w:rFonts w:ascii="Times New Roman CYR" w:hAnsi="Times New Roman CYR" w:cs="Times New Roman CYR"/>
          <w:color w:val="0D0D0D" w:themeColor="text1" w:themeTint="F2"/>
          <w:szCs w:val="28"/>
        </w:rPr>
        <w:t>3</w:t>
      </w:r>
      <w:r w:rsidR="003F070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настоящего Соглашения</w:t>
      </w:r>
      <w:r w:rsidR="0007143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071436" w:rsidRPr="004B2CA4" w:rsidRDefault="00071436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4.3.3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заключать договоры о предоставлении _______________________</w:t>
      </w:r>
    </w:p>
    <w:p w:rsidR="00071436" w:rsidRPr="004B2CA4" w:rsidRDefault="00071436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                                                          </w:t>
      </w:r>
      <w:r w:rsidR="000E6B1C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(наименование формы</w:t>
      </w:r>
      <w:proofErr w:type="gramEnd"/>
    </w:p>
    <w:p w:rsidR="00071436" w:rsidRPr="004B2CA4" w:rsidRDefault="00071436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                                                        </w:t>
      </w:r>
      <w:r w:rsidR="00164C1E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="009665EC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="000E6B1C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предоставления средств)</w:t>
      </w:r>
    </w:p>
    <w:p w:rsidR="00071436" w:rsidRPr="004B2CA4" w:rsidRDefault="00071436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предусмотренные пунктом </w:t>
      </w:r>
      <w:r w:rsidRPr="00AA1BCE">
        <w:rPr>
          <w:rFonts w:ascii="Times New Roman CYR" w:hAnsi="Times New Roman CYR" w:cs="Times New Roman CYR"/>
          <w:color w:val="0D0D0D" w:themeColor="text1" w:themeTint="F2"/>
          <w:szCs w:val="28"/>
        </w:rPr>
        <w:t>4.1.</w:t>
      </w:r>
      <w:r w:rsidR="006E6FBB" w:rsidRPr="00AA1BCE">
        <w:rPr>
          <w:rFonts w:ascii="Times New Roman CYR" w:hAnsi="Times New Roman CYR" w:cs="Times New Roman CYR"/>
          <w:color w:val="0D0D0D" w:themeColor="text1" w:themeTint="F2"/>
          <w:szCs w:val="28"/>
        </w:rPr>
        <w:t>4</w:t>
      </w:r>
      <w:r w:rsidRPr="00AA1BCE">
        <w:rPr>
          <w:rFonts w:ascii="Times New Roman CYR" w:hAnsi="Times New Roman CYR" w:cs="Times New Roman CYR"/>
          <w:color w:val="0D0D0D" w:themeColor="text1" w:themeTint="F2"/>
          <w:szCs w:val="28"/>
        </w:rPr>
        <w:t>.1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настоящего Соглашения, по типовой</w:t>
      </w:r>
      <w:r w:rsidR="006E6FB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фо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р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ме, установленной </w:t>
      </w:r>
      <w:r w:rsidR="008E6465">
        <w:rPr>
          <w:rFonts w:ascii="Times New Roman CYR" w:hAnsi="Times New Roman CYR" w:cs="Times New Roman CYR"/>
          <w:color w:val="0D0D0D" w:themeColor="text1" w:themeTint="F2"/>
          <w:szCs w:val="28"/>
        </w:rPr>
        <w:t>Финансовым управлением администрации Стародубского муниципального округа</w:t>
      </w:r>
      <w:r w:rsidR="006E6FB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Брянской области</w:t>
      </w:r>
      <w:r w:rsidR="006E6FBB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16"/>
      </w:r>
      <w:r w:rsidR="006E6FB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071436" w:rsidRPr="004B2CA4" w:rsidRDefault="006E6FB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4.3.4. проводить отбор иных лиц в соответствии с требованиями, уст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новленными </w:t>
      </w:r>
      <w:r w:rsidR="00AA1BCE">
        <w:rPr>
          <w:rFonts w:ascii="Times New Roman CYR" w:hAnsi="Times New Roman CYR" w:cs="Times New Roman CYR"/>
          <w:color w:val="0D0D0D" w:themeColor="text1" w:themeTint="F2"/>
          <w:szCs w:val="28"/>
        </w:rPr>
        <w:t>Главным распорядителем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для проведения такого отбора</w:t>
      </w:r>
      <w:r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17"/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A21D7C" w:rsidRPr="004B2CA4" w:rsidRDefault="00A21D7C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4.3.5. соблюдать иные условия, предусмотренные пунктом </w:t>
      </w:r>
      <w:r w:rsidRPr="00AA1BCE">
        <w:rPr>
          <w:rFonts w:ascii="Times New Roman CYR" w:hAnsi="Times New Roman CYR" w:cs="Times New Roman CYR"/>
          <w:color w:val="0D0D0D" w:themeColor="text1" w:themeTint="F2"/>
          <w:szCs w:val="28"/>
        </w:rPr>
        <w:t>4.1.4.3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настоящего Соглашения</w:t>
      </w:r>
      <w:r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18"/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6E6FBB" w:rsidRPr="004B2CA4" w:rsidRDefault="006E6FB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</w:t>
      </w:r>
      <w:r w:rsidR="00A21D7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6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. направлять по запросу </w:t>
      </w:r>
      <w:r w:rsidR="00AA1BCE">
        <w:rPr>
          <w:rFonts w:ascii="Times New Roman CYR" w:hAnsi="Times New Roman CYR" w:cs="Times New Roman CYR"/>
          <w:color w:val="0D0D0D" w:themeColor="text1" w:themeTint="F2"/>
          <w:szCs w:val="28"/>
        </w:rPr>
        <w:t>Главного распорядителя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документы и и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формацию, необходимые для осуществления контроля за соблюдением ц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л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и(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ей) и условий предоставления Субсидии в соответствии с пунктом 4.2.1 настоящего Соглашения, не позднее </w:t>
      </w:r>
      <w:r w:rsidR="00450049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рабочих дней со дня получения ук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занного запроса;</w:t>
      </w:r>
    </w:p>
    <w:p w:rsidR="002C4912" w:rsidRPr="002C4912" w:rsidRDefault="00D42822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</w:t>
      </w:r>
      <w:r w:rsidR="00A21D7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7</w:t>
      </w:r>
      <w:r w:rsidR="006E6FB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 напра</w:t>
      </w:r>
      <w:r w:rsidR="00312F2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влять </w:t>
      </w:r>
      <w:r w:rsidR="00AA1BCE">
        <w:rPr>
          <w:rFonts w:ascii="Times New Roman CYR" w:hAnsi="Times New Roman CYR" w:cs="Times New Roman CYR"/>
          <w:color w:val="0D0D0D" w:themeColor="text1" w:themeTint="F2"/>
          <w:szCs w:val="28"/>
        </w:rPr>
        <w:t>Главного распорядителю</w:t>
      </w:r>
      <w:r w:rsidR="00312F2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не позднее </w:t>
      </w:r>
      <w:r w:rsidR="00450049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</w:t>
      </w:r>
      <w:r w:rsidR="006E6FB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рабочих дней, следующих за</w:t>
      </w:r>
      <w:r w:rsidR="00312F2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proofErr w:type="gramStart"/>
      <w:r w:rsidR="006E6FB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отчетным</w:t>
      </w:r>
      <w:proofErr w:type="gramEnd"/>
      <w:r w:rsidR="006E6FB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_______________________</w:t>
      </w:r>
      <w:r w:rsidR="00AA1BCE">
        <w:rPr>
          <w:rFonts w:ascii="Times New Roman CYR" w:hAnsi="Times New Roman CYR" w:cs="Times New Roman CYR"/>
          <w:color w:val="0D0D0D" w:themeColor="text1" w:themeTint="F2"/>
          <w:szCs w:val="28"/>
        </w:rPr>
        <w:t>__</w:t>
      </w:r>
      <w:r w:rsidR="006E6FB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_, в котором была</w:t>
      </w:r>
    </w:p>
    <w:p w:rsidR="002C4912" w:rsidRPr="002C4912" w:rsidRDefault="00AA1BCE" w:rsidP="00AA1BCE">
      <w:pPr>
        <w:autoSpaceDE w:val="0"/>
        <w:autoSpaceDN w:val="0"/>
        <w:adjustRightInd w:val="0"/>
        <w:spacing w:line="252" w:lineRule="auto"/>
        <w:ind w:left="3600" w:firstLine="720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</w:t>
      </w:r>
      <w:r w:rsidR="002C4912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(месяцем, кварталом)</w:t>
      </w:r>
    </w:p>
    <w:p w:rsidR="006E6FBB" w:rsidRPr="004B2CA4" w:rsidRDefault="006E6FBB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получена</w:t>
      </w:r>
      <w:r w:rsidR="002C4912" w:rsidRPr="002C4912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Субсидия:</w:t>
      </w:r>
    </w:p>
    <w:p w:rsidR="006E6FBB" w:rsidRPr="004B2CA4" w:rsidRDefault="006E6FB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4.3.</w:t>
      </w:r>
      <w:r w:rsidR="00A21D7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7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.1. отчет о расходах, источником финансового обеспечения кот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рых является Субсидия, по фор</w:t>
      </w:r>
      <w:r w:rsidR="00312F2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ме в соответствии с приложением </w:t>
      </w:r>
      <w:r w:rsidR="002C4912">
        <w:rPr>
          <w:rFonts w:ascii="Times New Roman CYR" w:hAnsi="Times New Roman CYR" w:cs="Times New Roman CYR"/>
          <w:color w:val="0D0D0D" w:themeColor="text1" w:themeTint="F2"/>
          <w:szCs w:val="28"/>
        </w:rPr>
        <w:t>№ 4</w:t>
      </w:r>
      <w:r w:rsidR="009D4088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19"/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к настоящему Соглашению, являющимся неотъемлемой частью настоящего Соглашения;</w:t>
      </w:r>
    </w:p>
    <w:p w:rsidR="006E6FBB" w:rsidRPr="004B2CA4" w:rsidRDefault="00A21D7C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lastRenderedPageBreak/>
        <w:t>4.3.7</w:t>
      </w:r>
      <w:r w:rsidR="00312F2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.2. отчет о достижении значений результатов предоставления Су</w:t>
      </w:r>
      <w:r w:rsidR="00312F2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б</w:t>
      </w:r>
      <w:r w:rsidR="00312F2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сидии по форме в соответствии с приложением </w:t>
      </w:r>
      <w:r w:rsidR="002C4912">
        <w:rPr>
          <w:rFonts w:ascii="Times New Roman CYR" w:hAnsi="Times New Roman CYR" w:cs="Times New Roman CYR"/>
          <w:color w:val="0D0D0D" w:themeColor="text1" w:themeTint="F2"/>
          <w:szCs w:val="28"/>
        </w:rPr>
        <w:t>№ 5</w:t>
      </w:r>
      <w:r w:rsidR="00397922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20"/>
      </w:r>
      <w:r w:rsidR="0039792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312F2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к настоящему Согл</w:t>
      </w:r>
      <w:r w:rsidR="00312F2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="00312F2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шению, являющимся неотъемлемой частью настоящего Соглашения;</w:t>
      </w:r>
    </w:p>
    <w:p w:rsidR="009B65EB" w:rsidRPr="004B2CA4" w:rsidRDefault="00A21D7C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4.3.7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.3. иные отчеты</w:t>
      </w:r>
      <w:r w:rsidR="00F00F8C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21"/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:</w:t>
      </w:r>
    </w:p>
    <w:p w:rsidR="009B65EB" w:rsidRPr="004B2CA4" w:rsidRDefault="00A21D7C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4.3.7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.3.1._____________________________________________________;</w:t>
      </w:r>
    </w:p>
    <w:p w:rsidR="009B65EB" w:rsidRPr="004B2CA4" w:rsidRDefault="00A21D7C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4.3.7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.3.2._____________________</w:t>
      </w:r>
      <w:r w:rsidR="00312F2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_______________________________;</w:t>
      </w:r>
    </w:p>
    <w:p w:rsidR="009B65EB" w:rsidRPr="004B2CA4" w:rsidRDefault="00D42822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</w:t>
      </w:r>
      <w:r w:rsidR="00A21D7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8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 устранять выявленны</w:t>
      </w:r>
      <w:proofErr w:type="gramStart"/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й(</w:t>
      </w:r>
      <w:proofErr w:type="gramEnd"/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е) по итогам проверки, проведенной </w:t>
      </w:r>
      <w:r w:rsidR="002C4912">
        <w:rPr>
          <w:rFonts w:ascii="Times New Roman CYR" w:hAnsi="Times New Roman CYR" w:cs="Times New Roman CYR"/>
          <w:color w:val="0D0D0D" w:themeColor="text1" w:themeTint="F2"/>
          <w:szCs w:val="28"/>
        </w:rPr>
        <w:t>Гла</w:t>
      </w:r>
      <w:r w:rsidR="002C4912">
        <w:rPr>
          <w:rFonts w:ascii="Times New Roman CYR" w:hAnsi="Times New Roman CYR" w:cs="Times New Roman CYR"/>
          <w:color w:val="0D0D0D" w:themeColor="text1" w:themeTint="F2"/>
          <w:szCs w:val="28"/>
        </w:rPr>
        <w:t>в</w:t>
      </w:r>
      <w:r w:rsidR="002C4912">
        <w:rPr>
          <w:rFonts w:ascii="Times New Roman CYR" w:hAnsi="Times New Roman CYR" w:cs="Times New Roman CYR"/>
          <w:color w:val="0D0D0D" w:themeColor="text1" w:themeTint="F2"/>
          <w:szCs w:val="28"/>
        </w:rPr>
        <w:t>ным распорядителем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, факт(ы) нарушения цели(ей) и условий предоставления Субсидии, определенных</w:t>
      </w:r>
      <w:r w:rsidR="00312F2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334E81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Правилами предоставления субсидии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 настоящим Соглашением (</w:t>
      </w:r>
      <w:r w:rsidR="00AA1BCE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при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получени</w:t>
      </w:r>
      <w:r w:rsidR="00AA1BCE">
        <w:rPr>
          <w:rFonts w:ascii="Times New Roman CYR" w:hAnsi="Times New Roman CYR" w:cs="Times New Roman CYR"/>
          <w:color w:val="0D0D0D" w:themeColor="text1" w:themeTint="F2"/>
          <w:szCs w:val="28"/>
        </w:rPr>
        <w:t>и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от органа государственного финансового ко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троля информации о нарушении Учреждением цели(ей) и условий пред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ставления Субсидии, установленных </w:t>
      </w:r>
      <w:r w:rsidR="00334E81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Правилами предоставления субсидии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и настоящим Соглашением), включая возврат Субсидии или ее части </w:t>
      </w:r>
      <w:r w:rsidR="002C4912">
        <w:rPr>
          <w:rFonts w:ascii="Times New Roman CYR" w:hAnsi="Times New Roman CYR" w:cs="Times New Roman CYR"/>
          <w:color w:val="0D0D0D" w:themeColor="text1" w:themeTint="F2"/>
          <w:szCs w:val="28"/>
        </w:rPr>
        <w:t>Главному распорядителю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в бюджет</w:t>
      </w:r>
      <w:r w:rsidR="008E6465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8E6465">
        <w:rPr>
          <w:bCs/>
          <w:color w:val="0D0D0D" w:themeColor="text1" w:themeTint="F2"/>
          <w:szCs w:val="28"/>
        </w:rPr>
        <w:t>Стародубского муниципального округа Брянской области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, в течение </w:t>
      </w:r>
      <w:r w:rsidR="00450049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рабочих дней со дня получения требования </w:t>
      </w:r>
      <w:r w:rsidR="002C4912">
        <w:rPr>
          <w:rFonts w:ascii="Times New Roman CYR" w:hAnsi="Times New Roman CYR" w:cs="Times New Roman CYR"/>
          <w:color w:val="0D0D0D" w:themeColor="text1" w:themeTint="F2"/>
          <w:szCs w:val="28"/>
        </w:rPr>
        <w:t>Главного распорядителя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об устранении нарушения;</w:t>
      </w:r>
    </w:p>
    <w:p w:rsidR="009B65EB" w:rsidRPr="004B2CA4" w:rsidRDefault="00D42822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</w:t>
      </w:r>
      <w:r w:rsidR="00A21D7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9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 возвращать не</w:t>
      </w:r>
      <w:r w:rsidR="003616C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использованный остаток Субсидии</w:t>
      </w:r>
      <w:r w:rsidR="0075103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,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 доход бю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жета</w:t>
      </w:r>
      <w:r w:rsidR="008E6465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8E6465">
        <w:rPr>
          <w:bCs/>
          <w:color w:val="0D0D0D" w:themeColor="text1" w:themeTint="F2"/>
          <w:szCs w:val="28"/>
        </w:rPr>
        <w:t>Стародубского муниципального округа Брянской области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в случае о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т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сутствия решения </w:t>
      </w:r>
      <w:r w:rsidR="002C4912">
        <w:rPr>
          <w:rFonts w:ascii="Times New Roman CYR" w:hAnsi="Times New Roman CYR" w:cs="Times New Roman CYR"/>
          <w:color w:val="0D0D0D" w:themeColor="text1" w:themeTint="F2"/>
          <w:szCs w:val="28"/>
        </w:rPr>
        <w:t>Главного распорядителя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о наличии потребности в напра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лении не использованного</w:t>
      </w:r>
      <w:r w:rsidR="001E384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в 20__</w:t>
      </w:r>
      <w:r w:rsidR="001E3842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22"/>
      </w:r>
      <w:r w:rsidR="001E384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году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остатка Субсидии</w:t>
      </w:r>
      <w:r w:rsidR="0075103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,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на цел</w:t>
      </w:r>
      <w:proofErr w:type="gramStart"/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ь(</w:t>
      </w:r>
      <w:proofErr w:type="gramEnd"/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и), ук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занную(</w:t>
      </w:r>
      <w:proofErr w:type="spellStart"/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ые</w:t>
      </w:r>
      <w:proofErr w:type="spellEnd"/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) в пункте 1.1 настоящего Соглашения в срок до </w:t>
      </w:r>
      <w:r w:rsidR="00312F2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«__»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___________ 20__ г.</w:t>
      </w:r>
      <w:r w:rsidR="0075103B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23"/>
      </w:r>
      <w:r w:rsidR="001E384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9F49B2" w:rsidRPr="004B2CA4" w:rsidRDefault="009F49B2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4.3.10. возвращать средства от возврата ранее произведенных Учр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ждением выплат, источником финансового обеспечения которых является Субсидия,</w:t>
      </w:r>
      <w:r w:rsidR="00402D47" w:rsidRPr="004B2CA4">
        <w:rPr>
          <w:color w:val="0D0D0D" w:themeColor="text1" w:themeTint="F2"/>
        </w:rPr>
        <w:t xml:space="preserve"> </w:t>
      </w:r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 доход бюджета</w:t>
      </w:r>
      <w:r w:rsidR="008E6465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8E6465">
        <w:rPr>
          <w:bCs/>
          <w:color w:val="0D0D0D" w:themeColor="text1" w:themeTint="F2"/>
          <w:szCs w:val="28"/>
        </w:rPr>
        <w:t>Стародубского муниципального округа Брянской области</w:t>
      </w:r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в случае отсутствия решения </w:t>
      </w:r>
      <w:r w:rsidR="002C4912">
        <w:rPr>
          <w:rFonts w:ascii="Times New Roman CYR" w:hAnsi="Times New Roman CYR" w:cs="Times New Roman CYR"/>
          <w:color w:val="0D0D0D" w:themeColor="text1" w:themeTint="F2"/>
          <w:szCs w:val="28"/>
        </w:rPr>
        <w:t>Главного распорядителя</w:t>
      </w:r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о наличии п</w:t>
      </w:r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требности в направлении </w:t>
      </w:r>
      <w:r w:rsidR="004E5F08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средств от возврата дебиторской задолженности прошлых лет, возникшей от использования Субсидии</w:t>
      </w:r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, на цел</w:t>
      </w:r>
      <w:proofErr w:type="gramStart"/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ь(</w:t>
      </w:r>
      <w:proofErr w:type="gramEnd"/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и), указа</w:t>
      </w:r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</w:t>
      </w:r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ную(</w:t>
      </w:r>
      <w:proofErr w:type="spellStart"/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ые</w:t>
      </w:r>
      <w:proofErr w:type="spellEnd"/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) в пункте 1.1 настоящего Соглашения, не позднее 45-го рабочего дня со дня поступления в текущем финансовом году </w:t>
      </w:r>
      <w:r w:rsidR="004E5F08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возврата дебиторской з</w:t>
      </w:r>
      <w:r w:rsidR="004E5F08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="004E5F08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долженности прошлых лет, возникшей от использования Субсидии</w:t>
      </w:r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C61690" w:rsidRPr="004B2CA4" w:rsidRDefault="00C61690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4.3.11.</w:t>
      </w:r>
      <w:r w:rsidRPr="004B2CA4">
        <w:rPr>
          <w:color w:val="0D0D0D" w:themeColor="text1" w:themeTint="F2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направлять </w:t>
      </w:r>
      <w:r w:rsidR="002C4912">
        <w:rPr>
          <w:rFonts w:ascii="Times New Roman CYR" w:hAnsi="Times New Roman CYR" w:cs="Times New Roman CYR"/>
          <w:color w:val="0D0D0D" w:themeColor="text1" w:themeTint="F2"/>
          <w:szCs w:val="28"/>
        </w:rPr>
        <w:t>Главному распорядителю</w:t>
      </w:r>
      <w:r w:rsidR="00DC6B3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на утверждение:</w:t>
      </w:r>
    </w:p>
    <w:p w:rsidR="00C61690" w:rsidRPr="004B2CA4" w:rsidRDefault="00C61690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4.3.11.1. Сведения не позднее __ рабочих дней со дня заключения настоящего Соглашения;</w:t>
      </w:r>
    </w:p>
    <w:p w:rsidR="00C61690" w:rsidRPr="004B2CA4" w:rsidRDefault="00C61690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lastRenderedPageBreak/>
        <w:t>4.3.11.2. Сведения с учетом внесенных изменений не позднее __ раб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чих дней со дня получения от </w:t>
      </w:r>
      <w:r w:rsidR="002C4912">
        <w:rPr>
          <w:rFonts w:ascii="Times New Roman CYR" w:hAnsi="Times New Roman CYR" w:cs="Times New Roman CYR"/>
          <w:color w:val="0D0D0D" w:themeColor="text1" w:themeTint="F2"/>
          <w:szCs w:val="28"/>
        </w:rPr>
        <w:t>Главного распорядителя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информации о прин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я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том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решении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об изменении размера Субсидии</w:t>
      </w:r>
      <w:r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24"/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9B65EB" w:rsidRPr="004B2CA4" w:rsidRDefault="00D42822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</w:t>
      </w:r>
      <w:r w:rsidR="00A21D7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1</w:t>
      </w:r>
      <w:r w:rsidR="00C61690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2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 выполнять иные обязательства, установленные бюджетным з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конодательством Российской Федерации,</w:t>
      </w:r>
      <w:r w:rsidR="0075103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законодательством Брянской обл</w:t>
      </w:r>
      <w:r w:rsidR="0075103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="0075103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сти,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75103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Порядком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и настоящим Соглашением</w:t>
      </w:r>
      <w:r w:rsidR="00402D47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25"/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:</w:t>
      </w:r>
    </w:p>
    <w:p w:rsidR="009B65EB" w:rsidRPr="004B2CA4" w:rsidRDefault="00D42822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</w:t>
      </w:r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12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.1.______________________________________________________;</w:t>
      </w:r>
    </w:p>
    <w:p w:rsidR="009B65EB" w:rsidRPr="004B2CA4" w:rsidRDefault="00D42822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4.3.</w:t>
      </w:r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12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.2._________________________________________</w:t>
      </w:r>
      <w:r w:rsidR="00402D47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___________.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4.4. Учреждение вправе: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4.4.1. направлять </w:t>
      </w:r>
      <w:r w:rsidR="00FF4B41">
        <w:rPr>
          <w:rFonts w:ascii="Times New Roman CYR" w:hAnsi="Times New Roman CYR" w:cs="Times New Roman CYR"/>
          <w:color w:val="0D0D0D" w:themeColor="text1" w:themeTint="F2"/>
          <w:szCs w:val="28"/>
        </w:rPr>
        <w:t>Главному распорядителю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документы, указанные в пункте </w:t>
      </w:r>
      <w:r w:rsidRPr="00632704">
        <w:rPr>
          <w:rFonts w:ascii="Times New Roman CYR" w:hAnsi="Times New Roman CYR" w:cs="Times New Roman CYR"/>
          <w:color w:val="0D0D0D" w:themeColor="text1" w:themeTint="F2"/>
          <w:szCs w:val="28"/>
        </w:rPr>
        <w:t>4.2.3</w:t>
      </w:r>
      <w:r w:rsidR="003616CB" w:rsidRPr="00632704">
        <w:rPr>
          <w:rFonts w:ascii="Times New Roman CYR" w:hAnsi="Times New Roman CYR" w:cs="Times New Roman CYR"/>
          <w:color w:val="0D0D0D" w:themeColor="text1" w:themeTint="F2"/>
          <w:szCs w:val="28"/>
        </w:rPr>
        <w:t>.</w:t>
      </w:r>
      <w:r w:rsidR="00DA1756" w:rsidRPr="00632704">
        <w:rPr>
          <w:rFonts w:ascii="Times New Roman CYR" w:hAnsi="Times New Roman CYR" w:cs="Times New Roman CYR"/>
          <w:color w:val="0D0D0D" w:themeColor="text1" w:themeTint="F2"/>
          <w:szCs w:val="28"/>
        </w:rPr>
        <w:t>1</w:t>
      </w:r>
      <w:r w:rsidR="003616C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настоящего Соглашения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4.4.2. направлять </w:t>
      </w:r>
      <w:r w:rsidR="00FF4B41">
        <w:rPr>
          <w:rFonts w:ascii="Times New Roman CYR" w:hAnsi="Times New Roman CYR" w:cs="Times New Roman CYR"/>
          <w:color w:val="0D0D0D" w:themeColor="text1" w:themeTint="F2"/>
          <w:szCs w:val="28"/>
        </w:rPr>
        <w:t>Главному распорядителю</w:t>
      </w:r>
      <w:r w:rsidR="00FF4B41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предложения о внесении изменений в настоящее Соглашение, в том числе в случае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выявления необх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димости изменения размера Субсидии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с приложением информации, соде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р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жащей финансово-экономическое обоснование данного изменения;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4.4.3. направлять не использованный остаток Субсидии,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средства,</w:t>
      </w:r>
      <w:r w:rsidR="00115825" w:rsidRPr="004B2CA4">
        <w:rPr>
          <w:color w:val="0D0D0D" w:themeColor="text1" w:themeTint="F2"/>
        </w:rPr>
        <w:t xml:space="preserve"> 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ступившие Учреждению от возврата</w:t>
      </w:r>
      <w:r w:rsidR="004B47D3" w:rsidRPr="004B2CA4">
        <w:rPr>
          <w:color w:val="0D0D0D" w:themeColor="text1" w:themeTint="F2"/>
        </w:rPr>
        <w:t xml:space="preserve"> </w:t>
      </w:r>
      <w:r w:rsidR="004B47D3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ранее произведенных Учреждением в</w:t>
      </w:r>
      <w:r w:rsidR="004B47D3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ы</w:t>
      </w:r>
      <w:r w:rsidR="004B47D3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плат, источником финансового обеспечения которых является Субсидия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4B47D3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(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биторской задолженности</w:t>
      </w:r>
      <w:r w:rsidR="004E5F08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прошлых лет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, возникшей от использования Субс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дии</w:t>
      </w:r>
      <w:r w:rsidR="004B47D3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)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,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 осуществление выплат в соответствии с цель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ю(</w:t>
      </w:r>
      <w:proofErr w:type="spellStart"/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ями</w:t>
      </w:r>
      <w:proofErr w:type="spell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), указанной(</w:t>
      </w:r>
      <w:proofErr w:type="spell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ыми</w:t>
      </w:r>
      <w:proofErr w:type="spell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) в пункте 1.1 настоящего Соглашения, на основании решения </w:t>
      </w:r>
      <w:r w:rsidR="00FF4B41">
        <w:rPr>
          <w:rFonts w:ascii="Times New Roman CYR" w:hAnsi="Times New Roman CYR" w:cs="Times New Roman CYR"/>
          <w:color w:val="0D0D0D" w:themeColor="text1" w:themeTint="F2"/>
          <w:szCs w:val="28"/>
        </w:rPr>
        <w:t>Главного расп</w:t>
      </w:r>
      <w:r w:rsidR="00FF4B41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="00FF4B41">
        <w:rPr>
          <w:rFonts w:ascii="Times New Roman CYR" w:hAnsi="Times New Roman CYR" w:cs="Times New Roman CYR"/>
          <w:color w:val="0D0D0D" w:themeColor="text1" w:themeTint="F2"/>
          <w:szCs w:val="28"/>
        </w:rPr>
        <w:t>рядителя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, указанного в пункте </w:t>
      </w:r>
      <w:r w:rsidRPr="00632704">
        <w:rPr>
          <w:rFonts w:ascii="Times New Roman CYR" w:hAnsi="Times New Roman CYR" w:cs="Times New Roman CYR"/>
          <w:color w:val="0D0D0D" w:themeColor="text1" w:themeTint="F2"/>
          <w:szCs w:val="28"/>
        </w:rPr>
        <w:t>4.2.3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настоящего Соглашения;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4.4.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. обращаться к </w:t>
      </w:r>
      <w:r w:rsidR="00A6596C">
        <w:rPr>
          <w:rFonts w:ascii="Times New Roman CYR" w:hAnsi="Times New Roman CYR" w:cs="Times New Roman CYR"/>
          <w:color w:val="0D0D0D" w:themeColor="text1" w:themeTint="F2"/>
          <w:szCs w:val="28"/>
        </w:rPr>
        <w:t>Главному распорядителю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в целях получения раз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ъ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яснений в связи с исполнением настоящего Соглашения;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4.4.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 осуществлять иные права, установленные бюджетным законод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тельством Российской Федерации,</w:t>
      </w:r>
      <w:r w:rsidR="00CE7661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законодательством Брянской области,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EA206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Правилами предоставления субсидии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и настоящим Соглашением:</w:t>
      </w:r>
      <w:r w:rsidR="00F00F8C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F00F8C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26"/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4.4.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.1._______________________________________________________;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4.4.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.2._______________________________________________________.</w:t>
      </w:r>
    </w:p>
    <w:p w:rsidR="009B65EB" w:rsidRPr="00FF4B41" w:rsidRDefault="009B65EB" w:rsidP="00FF4B41">
      <w:pPr>
        <w:keepNext/>
        <w:autoSpaceDE w:val="0"/>
        <w:autoSpaceDN w:val="0"/>
        <w:adjustRightInd w:val="0"/>
        <w:spacing w:before="360" w:after="120" w:line="252" w:lineRule="auto"/>
        <w:jc w:val="center"/>
        <w:outlineLvl w:val="3"/>
        <w:rPr>
          <w:rFonts w:ascii="Times New Roman CYR" w:hAnsi="Times New Roman CYR" w:cs="Times New Roman CYR"/>
          <w:b/>
          <w:color w:val="0D0D0D" w:themeColor="text1" w:themeTint="F2"/>
          <w:szCs w:val="28"/>
        </w:rPr>
      </w:pPr>
      <w:r w:rsidRPr="00FF4B41">
        <w:rPr>
          <w:rFonts w:ascii="Times New Roman CYR" w:hAnsi="Times New Roman CYR" w:cs="Times New Roman CYR"/>
          <w:b/>
          <w:color w:val="0D0D0D" w:themeColor="text1" w:themeTint="F2"/>
          <w:szCs w:val="28"/>
        </w:rPr>
        <w:t>V. Ответственность Сторон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5.1. В случае неисполнения или ненадлежащего исполнения своих об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я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зательств по настоящему Соглашению Стороны несут ответственность в с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ответствии с законодательством Российской Федерации.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5.2. Иные положения об ответственности за неисполнение или нена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лежащее исполнение Сторонами обязательств по настоящему Соглашению:</w:t>
      </w:r>
      <w:r w:rsidR="00F00F8C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F00F8C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27"/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5.2.1. ________________________________________________________;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lastRenderedPageBreak/>
        <w:t>5.2.2. ________________________________________________________.</w:t>
      </w:r>
    </w:p>
    <w:p w:rsidR="009B65EB" w:rsidRPr="00FF4B41" w:rsidRDefault="009B65EB" w:rsidP="00FF4B41">
      <w:pPr>
        <w:keepNext/>
        <w:autoSpaceDE w:val="0"/>
        <w:autoSpaceDN w:val="0"/>
        <w:adjustRightInd w:val="0"/>
        <w:spacing w:before="360" w:after="120" w:line="252" w:lineRule="auto"/>
        <w:jc w:val="center"/>
        <w:outlineLvl w:val="3"/>
        <w:rPr>
          <w:rFonts w:ascii="Times New Roman CYR" w:hAnsi="Times New Roman CYR" w:cs="Times New Roman CYR"/>
          <w:b/>
          <w:color w:val="0D0D0D" w:themeColor="text1" w:themeTint="F2"/>
          <w:szCs w:val="28"/>
        </w:rPr>
      </w:pPr>
      <w:r w:rsidRPr="00FF4B41">
        <w:rPr>
          <w:rFonts w:ascii="Times New Roman CYR" w:hAnsi="Times New Roman CYR" w:cs="Times New Roman CYR"/>
          <w:b/>
          <w:color w:val="0D0D0D" w:themeColor="text1" w:themeTint="F2"/>
          <w:szCs w:val="28"/>
        </w:rPr>
        <w:t>VI. Иные условия</w:t>
      </w:r>
    </w:p>
    <w:p w:rsidR="009B65EB" w:rsidRPr="004B2CA4" w:rsidRDefault="009B65EB" w:rsidP="007C2130">
      <w:pPr>
        <w:keepNext/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6.1. Иные условия по настоящему Соглашению:</w:t>
      </w:r>
      <w:r w:rsidR="00F00F8C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F00F8C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28"/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6.1.1. ________________________________________________________;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6.1.2. ________________________________________________________.</w:t>
      </w:r>
    </w:p>
    <w:p w:rsidR="009B65EB" w:rsidRPr="00FF4B41" w:rsidRDefault="009B65EB" w:rsidP="00FF4B41">
      <w:pPr>
        <w:keepNext/>
        <w:autoSpaceDE w:val="0"/>
        <w:autoSpaceDN w:val="0"/>
        <w:adjustRightInd w:val="0"/>
        <w:spacing w:before="360" w:after="120" w:line="252" w:lineRule="auto"/>
        <w:jc w:val="center"/>
        <w:outlineLvl w:val="3"/>
        <w:rPr>
          <w:rFonts w:ascii="Times New Roman CYR" w:hAnsi="Times New Roman CYR" w:cs="Times New Roman CYR"/>
          <w:b/>
          <w:color w:val="0D0D0D" w:themeColor="text1" w:themeTint="F2"/>
          <w:szCs w:val="28"/>
        </w:rPr>
      </w:pPr>
      <w:r w:rsidRPr="00FF4B41">
        <w:rPr>
          <w:rFonts w:ascii="Times New Roman CYR" w:hAnsi="Times New Roman CYR" w:cs="Times New Roman CYR"/>
          <w:b/>
          <w:color w:val="0D0D0D" w:themeColor="text1" w:themeTint="F2"/>
          <w:szCs w:val="28"/>
        </w:rPr>
        <w:t>VII. Заключительные положения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7.1. Расторжение настоящего Соглашения </w:t>
      </w:r>
      <w:r w:rsidR="00FF4B41">
        <w:rPr>
          <w:rFonts w:ascii="Times New Roman CYR" w:hAnsi="Times New Roman CYR" w:cs="Times New Roman CYR"/>
          <w:color w:val="0D0D0D" w:themeColor="text1" w:themeTint="F2"/>
          <w:szCs w:val="28"/>
        </w:rPr>
        <w:t>Главным распорядителем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в одностороннем порядке возможно в случаях: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7.1.1. прекращения деятельности Учреждения при реорганизации или ликвидации;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7.1.2. нарушения Учреждением цели и условий предоставления Субс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дии, установленных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334E81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Правилами предоставления субсидии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 настоящим С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глашением;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7.1.3. недостижения Учреждением установленных в соответствии с пунктом </w:t>
      </w:r>
      <w:r w:rsidRPr="00632704">
        <w:rPr>
          <w:rFonts w:ascii="Times New Roman CYR" w:hAnsi="Times New Roman CYR" w:cs="Times New Roman CYR"/>
          <w:color w:val="0D0D0D" w:themeColor="text1" w:themeTint="F2"/>
          <w:szCs w:val="28"/>
        </w:rPr>
        <w:t>4.1.</w:t>
      </w:r>
      <w:r w:rsidR="00115825" w:rsidRPr="00632704">
        <w:rPr>
          <w:rFonts w:ascii="Times New Roman CYR" w:hAnsi="Times New Roman CYR" w:cs="Times New Roman CYR"/>
          <w:color w:val="0D0D0D" w:themeColor="text1" w:themeTint="F2"/>
          <w:szCs w:val="28"/>
        </w:rPr>
        <w:t>3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настоящего Соглашения значений результатов предоставления Субсидии;</w:t>
      </w:r>
    </w:p>
    <w:p w:rsidR="00CE7661" w:rsidRPr="004B2CA4" w:rsidRDefault="00CE7661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7.1.4. </w:t>
      </w:r>
      <w:r w:rsidR="00F9481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уменьшения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FF4B41">
        <w:rPr>
          <w:rFonts w:ascii="Times New Roman CYR" w:hAnsi="Times New Roman CYR" w:cs="Times New Roman CYR"/>
          <w:color w:val="0D0D0D" w:themeColor="text1" w:themeTint="F2"/>
          <w:szCs w:val="28"/>
        </w:rPr>
        <w:t>Главному распорядителю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лимитов бюджетных об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я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зательств</w:t>
      </w:r>
      <w:r w:rsidR="00F9481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,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F9481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указанных в пункте </w:t>
      </w:r>
      <w:r w:rsidR="00F94814" w:rsidRPr="00632704">
        <w:rPr>
          <w:rFonts w:ascii="Times New Roman CYR" w:hAnsi="Times New Roman CYR" w:cs="Times New Roman CYR"/>
          <w:color w:val="0D0D0D" w:themeColor="text1" w:themeTint="F2"/>
          <w:szCs w:val="28"/>
        </w:rPr>
        <w:t>2.2</w:t>
      </w:r>
      <w:r w:rsidR="00F9481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настоящего Соглашения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9B65EB" w:rsidRPr="004B2CA4" w:rsidRDefault="007F1929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7.1.5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._________________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</w:t>
      </w:r>
      <w:r w:rsidR="0087009D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29"/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;</w:t>
      </w:r>
    </w:p>
    <w:p w:rsidR="00CE7661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7.2. </w:t>
      </w:r>
      <w:r w:rsidR="00F9481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Настоящее Соглашение не может быть расторгнуто Учреждением в одностороннем порядке.</w:t>
      </w:r>
    </w:p>
    <w:p w:rsidR="009B65EB" w:rsidRPr="004B2CA4" w:rsidRDefault="00CE7661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7.3. 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Расторжение Соглашения осуществл</w:t>
      </w:r>
      <w:r w:rsidR="00115825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яется по соглашению сторон</w:t>
      </w:r>
      <w:r w:rsidR="00115825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30"/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, за исключением расторжения в одностороннем порядке, предусмотренного пунктом </w:t>
      </w:r>
      <w:r w:rsidR="009B65EB" w:rsidRPr="00632704">
        <w:rPr>
          <w:rFonts w:ascii="Times New Roman CYR" w:hAnsi="Times New Roman CYR" w:cs="Times New Roman CYR"/>
          <w:color w:val="0D0D0D" w:themeColor="text1" w:themeTint="F2"/>
          <w:szCs w:val="28"/>
        </w:rPr>
        <w:t>7.1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настоящего Соглашения.</w:t>
      </w:r>
    </w:p>
    <w:p w:rsidR="009B65EB" w:rsidRPr="004B2CA4" w:rsidRDefault="009B65E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7.</w:t>
      </w:r>
      <w:r w:rsidR="00F9481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4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у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ментов. При недостижении согласия споры между Сторонами решаются в судебном порядке.</w:t>
      </w:r>
    </w:p>
    <w:p w:rsidR="009B65EB" w:rsidRPr="004B2CA4" w:rsidRDefault="00F9481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7.5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. Настоящее Соглашение вступает в силу </w:t>
      </w:r>
      <w:proofErr w:type="gramStart"/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 даты</w:t>
      </w:r>
      <w:proofErr w:type="gramEnd"/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его подписания л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цами, имеющими право действовать от имени каждой из Сторон, но не ранее доведения лимитов бюджетных обязательств, указанных в пункте 2.2 наст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lastRenderedPageBreak/>
        <w:t>ящего Соглашения, и действует до полного исполнения Сторонами своих обязательств по настоящему Соглашению.</w:t>
      </w:r>
    </w:p>
    <w:p w:rsidR="009B65EB" w:rsidRPr="004B2CA4" w:rsidRDefault="007F1929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7.6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 Изменение настоящего Соглашения, в том числе в соответствии с положениями пункта 4.2.2 настоящего Соглашения, осуществляется по с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глашению Сторон и оформляется в виде дополнительного соглашения, явл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я</w:t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ющегося неотъемлемой частью настоящего Соглашения</w:t>
      </w:r>
      <w:r w:rsidR="00907BAC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31"/>
      </w:r>
      <w:r w:rsidR="009B65EB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</w:t>
      </w:r>
    </w:p>
    <w:p w:rsidR="00907BAC" w:rsidRPr="004B2CA4" w:rsidRDefault="007F1929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7.7</w:t>
      </w:r>
      <w:r w:rsidR="00907BA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</w:t>
      </w:r>
      <w:r w:rsidR="00907BAC" w:rsidRPr="004B2CA4">
        <w:rPr>
          <w:color w:val="0D0D0D" w:themeColor="text1" w:themeTint="F2"/>
        </w:rPr>
        <w:t xml:space="preserve"> </w:t>
      </w:r>
      <w:r w:rsidR="00907BA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Настоящее Соглашение заключено Сторонами</w:t>
      </w:r>
      <w:r w:rsidR="00A77D66" w:rsidRPr="004B2CA4">
        <w:rPr>
          <w:color w:val="0D0D0D" w:themeColor="text1" w:themeTint="F2"/>
          <w:szCs w:val="28"/>
        </w:rPr>
        <w:t xml:space="preserve"> в форме электро</w:t>
      </w:r>
      <w:r w:rsidR="00A77D66" w:rsidRPr="004B2CA4">
        <w:rPr>
          <w:color w:val="0D0D0D" w:themeColor="text1" w:themeTint="F2"/>
          <w:szCs w:val="28"/>
        </w:rPr>
        <w:t>н</w:t>
      </w:r>
      <w:r w:rsidR="00A77D66" w:rsidRPr="004B2CA4">
        <w:rPr>
          <w:color w:val="0D0D0D" w:themeColor="text1" w:themeTint="F2"/>
          <w:szCs w:val="28"/>
        </w:rPr>
        <w:t xml:space="preserve">ного документа </w:t>
      </w:r>
      <w:r w:rsidR="00907BA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в </w:t>
      </w:r>
      <w:r w:rsidR="00A77D6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государственной информационной системе управления государственными и муниципальными финансами Брянской области «Эле</w:t>
      </w:r>
      <w:r w:rsidR="00A77D6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к</w:t>
      </w:r>
      <w:r w:rsidR="00A77D6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тронный бюджет Брянской области» </w:t>
      </w:r>
      <w:r w:rsidR="00907BA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 подписано усиленными квалифицир</w:t>
      </w:r>
      <w:r w:rsidR="00907BA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="00907BA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ванными электронными подписями лиц, имеющих право действовать от им</w:t>
      </w:r>
      <w:r w:rsidR="00907BA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="00907BA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ни каждой из Сторон настоящего Соглашения</w:t>
      </w:r>
      <w:r w:rsidR="0063270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32"/>
      </w:r>
      <w:r w:rsidR="00907BA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</w:t>
      </w:r>
    </w:p>
    <w:p w:rsidR="009F64A1" w:rsidRPr="004B2CA4" w:rsidRDefault="009F64A1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color w:val="0D0D0D" w:themeColor="text1" w:themeTint="F2"/>
          <w:szCs w:val="28"/>
        </w:rPr>
      </w:pPr>
    </w:p>
    <w:p w:rsidR="009F64A1" w:rsidRPr="004B2CA4" w:rsidRDefault="009F64A1" w:rsidP="007C2130">
      <w:pPr>
        <w:keepNext/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VIII. Платежные реквизиты Сторон</w:t>
      </w:r>
    </w:p>
    <w:p w:rsidR="009F64A1" w:rsidRPr="004B2CA4" w:rsidRDefault="009F64A1" w:rsidP="007C2130">
      <w:pPr>
        <w:keepNext/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44"/>
        <w:gridCol w:w="4636"/>
      </w:tblGrid>
      <w:tr w:rsidR="004B2CA4" w:rsidRPr="004B2CA4" w:rsidTr="009F64A1">
        <w:tc>
          <w:tcPr>
            <w:tcW w:w="2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A1" w:rsidRPr="004B2CA4" w:rsidRDefault="00FF4B41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>
              <w:rPr>
                <w:color w:val="0D0D0D" w:themeColor="text1" w:themeTint="F2"/>
                <w:szCs w:val="28"/>
              </w:rPr>
              <w:t>Главный распорядитель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A1" w:rsidRPr="004B2CA4" w:rsidRDefault="009F64A1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Учреждение</w:t>
            </w:r>
          </w:p>
        </w:tc>
      </w:tr>
      <w:tr w:rsidR="004B2CA4" w:rsidRPr="004B2CA4" w:rsidTr="009F64A1">
        <w:tc>
          <w:tcPr>
            <w:tcW w:w="2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A1" w:rsidRPr="004B2CA4" w:rsidRDefault="009F64A1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 xml:space="preserve">Наименование </w:t>
            </w:r>
            <w:r w:rsidR="00632704">
              <w:rPr>
                <w:color w:val="0D0D0D" w:themeColor="text1" w:themeTint="F2"/>
                <w:szCs w:val="28"/>
              </w:rPr>
              <w:t>Главного</w:t>
            </w:r>
            <w:r w:rsidR="00632704">
              <w:rPr>
                <w:color w:val="0D0D0D" w:themeColor="text1" w:themeTint="F2"/>
                <w:szCs w:val="28"/>
              </w:rPr>
              <w:br/>
              <w:t>распорядителя</w:t>
            </w:r>
          </w:p>
          <w:p w:rsidR="009F64A1" w:rsidRPr="004B2CA4" w:rsidRDefault="009F64A1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ОГРН, ОКТМО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A1" w:rsidRPr="004B2CA4" w:rsidRDefault="009F64A1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Наименование Учреждения</w:t>
            </w:r>
          </w:p>
          <w:p w:rsidR="009F64A1" w:rsidRPr="004B2CA4" w:rsidRDefault="009F64A1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ОГРН, ОКТМО</w:t>
            </w:r>
          </w:p>
        </w:tc>
      </w:tr>
      <w:tr w:rsidR="004B2CA4" w:rsidRPr="004B2CA4" w:rsidTr="009F64A1">
        <w:tc>
          <w:tcPr>
            <w:tcW w:w="2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4A1" w:rsidRPr="004B2CA4" w:rsidRDefault="009F64A1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Место нахождения: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64A1" w:rsidRPr="004B2CA4" w:rsidRDefault="009F64A1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Место нахождения:</w:t>
            </w:r>
          </w:p>
        </w:tc>
      </w:tr>
      <w:tr w:rsidR="004B2CA4" w:rsidRPr="004B2CA4" w:rsidTr="009F64A1">
        <w:tc>
          <w:tcPr>
            <w:tcW w:w="2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A1" w:rsidRPr="004B2CA4" w:rsidRDefault="009F64A1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ИНН/КПП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A1" w:rsidRPr="004B2CA4" w:rsidRDefault="009F64A1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ИНН/КПП</w:t>
            </w:r>
          </w:p>
        </w:tc>
      </w:tr>
      <w:tr w:rsidR="004B2CA4" w:rsidRPr="004B2CA4" w:rsidTr="009F64A1">
        <w:tc>
          <w:tcPr>
            <w:tcW w:w="2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A1" w:rsidRPr="004B2CA4" w:rsidRDefault="009F64A1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Платежные реквизиты: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A1" w:rsidRPr="004B2CA4" w:rsidRDefault="009F64A1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Платежные реквизиты:</w:t>
            </w:r>
          </w:p>
        </w:tc>
      </w:tr>
    </w:tbl>
    <w:p w:rsidR="009F64A1" w:rsidRPr="004B2CA4" w:rsidRDefault="009F64A1" w:rsidP="007C2130">
      <w:pPr>
        <w:autoSpaceDE w:val="0"/>
        <w:autoSpaceDN w:val="0"/>
        <w:adjustRightInd w:val="0"/>
        <w:spacing w:line="252" w:lineRule="auto"/>
        <w:ind w:firstLine="540"/>
        <w:jc w:val="both"/>
        <w:rPr>
          <w:color w:val="0D0D0D" w:themeColor="text1" w:themeTint="F2"/>
          <w:szCs w:val="28"/>
        </w:rPr>
      </w:pPr>
    </w:p>
    <w:p w:rsidR="009F64A1" w:rsidRPr="004B2CA4" w:rsidRDefault="009F64A1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IX. Подписи Сторон</w:t>
      </w:r>
    </w:p>
    <w:p w:rsidR="009F64A1" w:rsidRPr="004B2CA4" w:rsidRDefault="009F64A1" w:rsidP="007C2130">
      <w:pPr>
        <w:autoSpaceDE w:val="0"/>
        <w:autoSpaceDN w:val="0"/>
        <w:adjustRightInd w:val="0"/>
        <w:spacing w:line="252" w:lineRule="auto"/>
        <w:ind w:firstLine="540"/>
        <w:jc w:val="both"/>
        <w:rPr>
          <w:color w:val="0D0D0D" w:themeColor="text1" w:themeTint="F2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01"/>
        <w:gridCol w:w="4979"/>
      </w:tblGrid>
      <w:tr w:rsidR="004B2CA4" w:rsidRPr="004B2CA4" w:rsidTr="009F64A1">
        <w:tc>
          <w:tcPr>
            <w:tcW w:w="2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A1" w:rsidRPr="004B2CA4" w:rsidRDefault="00FF4B41" w:rsidP="00FF4B4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>
              <w:rPr>
                <w:color w:val="0D0D0D" w:themeColor="text1" w:themeTint="F2"/>
                <w:szCs w:val="28"/>
              </w:rPr>
              <w:t>Главный распорядитель</w:t>
            </w:r>
          </w:p>
        </w:tc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4A1" w:rsidRPr="004B2CA4" w:rsidRDefault="009F64A1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Учреждение</w:t>
            </w:r>
          </w:p>
        </w:tc>
      </w:tr>
      <w:tr w:rsidR="004B2CA4" w:rsidRPr="004B2CA4" w:rsidTr="00910F06">
        <w:tc>
          <w:tcPr>
            <w:tcW w:w="2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F06" w:rsidRPr="004B2CA4" w:rsidRDefault="00910F06" w:rsidP="00FF4B4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 xml:space="preserve">(подпись </w:t>
            </w:r>
            <w:r w:rsidR="00FF4B41">
              <w:rPr>
                <w:color w:val="0D0D0D" w:themeColor="text1" w:themeTint="F2"/>
                <w:sz w:val="20"/>
              </w:rPr>
              <w:t>Главного распорядителя</w:t>
            </w:r>
            <w:r w:rsidRPr="004B2CA4">
              <w:rPr>
                <w:color w:val="0D0D0D" w:themeColor="text1" w:themeTint="F2"/>
                <w:sz w:val="20"/>
              </w:rPr>
              <w:t>)</w:t>
            </w:r>
          </w:p>
        </w:tc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F06" w:rsidRPr="004B2CA4" w:rsidRDefault="00910F0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 w:val="20"/>
              </w:rPr>
              <w:t>(подпись Учреждения)</w:t>
            </w:r>
          </w:p>
        </w:tc>
      </w:tr>
    </w:tbl>
    <w:p w:rsidR="00492E79" w:rsidRPr="004B2CA4" w:rsidRDefault="00492E7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  <w:sectPr w:rsidR="00492E79" w:rsidRPr="004B2CA4" w:rsidSect="004B2CA4">
          <w:pgSz w:w="11907" w:h="16840"/>
          <w:pgMar w:top="1134" w:right="850" w:bottom="1134" w:left="1701" w:header="567" w:footer="794" w:gutter="0"/>
          <w:cols w:space="720"/>
          <w:titlePg/>
          <w:docGrid w:linePitch="381"/>
        </w:sectPr>
      </w:pPr>
    </w:p>
    <w:p w:rsidR="00492E79" w:rsidRPr="004B2CA4" w:rsidRDefault="00492E79" w:rsidP="007C2130">
      <w:pPr>
        <w:spacing w:line="252" w:lineRule="auto"/>
        <w:jc w:val="right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lastRenderedPageBreak/>
        <w:t>Приложени</w:t>
      </w:r>
      <w:r w:rsidR="00A21D7C" w:rsidRPr="004B2CA4">
        <w:rPr>
          <w:color w:val="0D0D0D" w:themeColor="text1" w:themeTint="F2"/>
          <w:szCs w:val="28"/>
        </w:rPr>
        <w:t>е</w:t>
      </w:r>
      <w:r w:rsidRPr="004B2CA4">
        <w:rPr>
          <w:color w:val="0D0D0D" w:themeColor="text1" w:themeTint="F2"/>
          <w:szCs w:val="28"/>
        </w:rPr>
        <w:t xml:space="preserve"> </w:t>
      </w:r>
      <w:r w:rsidR="00632704">
        <w:rPr>
          <w:color w:val="0D0D0D" w:themeColor="text1" w:themeTint="F2"/>
          <w:szCs w:val="28"/>
        </w:rPr>
        <w:t xml:space="preserve">№ </w:t>
      </w:r>
      <w:r w:rsidRPr="004B2CA4">
        <w:rPr>
          <w:color w:val="0D0D0D" w:themeColor="text1" w:themeTint="F2"/>
          <w:szCs w:val="28"/>
        </w:rPr>
        <w:t>1</w:t>
      </w:r>
      <w:r w:rsidRPr="004B2CA4">
        <w:rPr>
          <w:color w:val="0D0D0D" w:themeColor="text1" w:themeTint="F2"/>
          <w:szCs w:val="28"/>
        </w:rPr>
        <w:br/>
        <w:t>к типовой форме</w:t>
      </w:r>
    </w:p>
    <w:p w:rsidR="00492E79" w:rsidRPr="004B2CA4" w:rsidRDefault="00492E79" w:rsidP="00632704">
      <w:pPr>
        <w:autoSpaceDE w:val="0"/>
        <w:autoSpaceDN w:val="0"/>
        <w:adjustRightInd w:val="0"/>
        <w:spacing w:before="240"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Приложение </w:t>
      </w:r>
      <w:r w:rsidR="00632704">
        <w:rPr>
          <w:color w:val="0D0D0D" w:themeColor="text1" w:themeTint="F2"/>
          <w:szCs w:val="28"/>
        </w:rPr>
        <w:t xml:space="preserve">№ </w:t>
      </w:r>
      <w:r w:rsidRPr="004B2CA4">
        <w:rPr>
          <w:color w:val="0D0D0D" w:themeColor="text1" w:themeTint="F2"/>
          <w:szCs w:val="28"/>
        </w:rPr>
        <w:t>1</w:t>
      </w:r>
    </w:p>
    <w:p w:rsidR="00492E79" w:rsidRPr="004B2CA4" w:rsidRDefault="00492E7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к Соглашению</w:t>
      </w:r>
    </w:p>
    <w:p w:rsidR="00492E79" w:rsidRPr="004B2CA4" w:rsidRDefault="00492E7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от __________ N ___</w:t>
      </w:r>
    </w:p>
    <w:p w:rsidR="00492E79" w:rsidRPr="004B2CA4" w:rsidRDefault="00492E79" w:rsidP="00632704">
      <w:pPr>
        <w:autoSpaceDE w:val="0"/>
        <w:autoSpaceDN w:val="0"/>
        <w:adjustRightInd w:val="0"/>
        <w:spacing w:before="240" w:line="252" w:lineRule="auto"/>
        <w:jc w:val="right"/>
        <w:outlineLvl w:val="3"/>
        <w:rPr>
          <w:color w:val="0D0D0D" w:themeColor="text1" w:themeTint="F2"/>
          <w:szCs w:val="28"/>
        </w:rPr>
      </w:pPr>
      <w:proofErr w:type="gramStart"/>
      <w:r w:rsidRPr="004B2CA4">
        <w:rPr>
          <w:color w:val="0D0D0D" w:themeColor="text1" w:themeTint="F2"/>
          <w:szCs w:val="28"/>
        </w:rPr>
        <w:t>(приложение N ___</w:t>
      </w:r>
      <w:proofErr w:type="gramEnd"/>
    </w:p>
    <w:p w:rsidR="00492E79" w:rsidRPr="004B2CA4" w:rsidRDefault="00492E7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к Дополнительному соглашению</w:t>
      </w:r>
    </w:p>
    <w:p w:rsidR="00492E79" w:rsidRPr="004B2CA4" w:rsidRDefault="00492E7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от __________ N ___)</w:t>
      </w:r>
    </w:p>
    <w:p w:rsidR="00492E79" w:rsidRPr="004B2CA4" w:rsidRDefault="00492E79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b/>
          <w:color w:val="0D0D0D" w:themeColor="text1" w:themeTint="F2"/>
          <w:szCs w:val="28"/>
        </w:rPr>
      </w:pPr>
      <w:r w:rsidRPr="004B2CA4">
        <w:rPr>
          <w:b/>
          <w:color w:val="0D0D0D" w:themeColor="text1" w:themeTint="F2"/>
          <w:szCs w:val="28"/>
        </w:rPr>
        <w:t>Перечень Субсидий</w:t>
      </w:r>
    </w:p>
    <w:p w:rsidR="00492E79" w:rsidRPr="004B2CA4" w:rsidRDefault="00492E79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b/>
          <w:color w:val="0D0D0D" w:themeColor="text1" w:themeTint="F2"/>
          <w:szCs w:val="28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</w:tblPr>
      <w:tblGrid>
        <w:gridCol w:w="654"/>
        <w:gridCol w:w="2281"/>
        <w:gridCol w:w="2198"/>
        <w:gridCol w:w="1904"/>
        <w:gridCol w:w="1904"/>
        <w:gridCol w:w="2528"/>
        <w:gridCol w:w="2080"/>
        <w:gridCol w:w="793"/>
        <w:gridCol w:w="793"/>
        <w:gridCol w:w="786"/>
      </w:tblGrid>
      <w:tr w:rsidR="004B2CA4" w:rsidRPr="004B2CA4" w:rsidTr="00746219">
        <w:tc>
          <w:tcPr>
            <w:tcW w:w="205" w:type="pct"/>
            <w:vMerge w:val="restar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 xml:space="preserve">№ </w:t>
            </w:r>
            <w:proofErr w:type="gramStart"/>
            <w:r w:rsidRPr="004B2CA4">
              <w:rPr>
                <w:color w:val="0D0D0D" w:themeColor="text1" w:themeTint="F2"/>
                <w:szCs w:val="28"/>
              </w:rPr>
              <w:t>п</w:t>
            </w:r>
            <w:proofErr w:type="gramEnd"/>
            <w:r w:rsidRPr="004B2CA4">
              <w:rPr>
                <w:color w:val="0D0D0D" w:themeColor="text1" w:themeTint="F2"/>
                <w:szCs w:val="28"/>
              </w:rPr>
              <w:t>/п</w:t>
            </w:r>
          </w:p>
        </w:tc>
        <w:tc>
          <w:tcPr>
            <w:tcW w:w="716" w:type="pct"/>
            <w:vMerge w:val="restar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Наименование Субсидии</w:t>
            </w:r>
          </w:p>
        </w:tc>
        <w:tc>
          <w:tcPr>
            <w:tcW w:w="690" w:type="pct"/>
            <w:vMerge w:val="restar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Цель</w:t>
            </w:r>
            <w:r w:rsidRPr="004B2CA4">
              <w:rPr>
                <w:color w:val="0D0D0D" w:themeColor="text1" w:themeTint="F2"/>
                <w:szCs w:val="28"/>
              </w:rPr>
              <w:br/>
              <w:t>предоставления Субсидии</w:t>
            </w:r>
            <w:r w:rsidRPr="004B2CA4">
              <w:rPr>
                <w:rStyle w:val="af8"/>
                <w:color w:val="0D0D0D" w:themeColor="text1" w:themeTint="F2"/>
                <w:szCs w:val="28"/>
              </w:rPr>
              <w:footnoteReference w:id="33"/>
            </w:r>
          </w:p>
        </w:tc>
        <w:tc>
          <w:tcPr>
            <w:tcW w:w="598" w:type="pct"/>
            <w:vMerge w:val="restar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Направление расходования средств Су</w:t>
            </w:r>
            <w:r w:rsidRPr="004B2CA4">
              <w:rPr>
                <w:color w:val="0D0D0D" w:themeColor="text1" w:themeTint="F2"/>
                <w:szCs w:val="28"/>
              </w:rPr>
              <w:t>б</w:t>
            </w:r>
            <w:r w:rsidRPr="004B2CA4">
              <w:rPr>
                <w:color w:val="0D0D0D" w:themeColor="text1" w:themeTint="F2"/>
                <w:szCs w:val="28"/>
              </w:rPr>
              <w:t>сидии</w:t>
            </w:r>
            <w:r w:rsidRPr="004B2CA4">
              <w:rPr>
                <w:rStyle w:val="af8"/>
                <w:color w:val="0D0D0D" w:themeColor="text1" w:themeTint="F2"/>
                <w:szCs w:val="28"/>
              </w:rPr>
              <w:footnoteReference w:id="34"/>
            </w:r>
          </w:p>
        </w:tc>
        <w:tc>
          <w:tcPr>
            <w:tcW w:w="598" w:type="pct"/>
            <w:vMerge w:val="restar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Сведения о нормативных правовых</w:t>
            </w:r>
            <w:r w:rsidRPr="004B2CA4">
              <w:rPr>
                <w:color w:val="0D0D0D" w:themeColor="text1" w:themeTint="F2"/>
                <w:szCs w:val="28"/>
              </w:rPr>
              <w:br/>
              <w:t>актах</w:t>
            </w:r>
            <w:r w:rsidRPr="004B2CA4">
              <w:rPr>
                <w:rStyle w:val="af8"/>
                <w:color w:val="0D0D0D" w:themeColor="text1" w:themeTint="F2"/>
                <w:szCs w:val="28"/>
              </w:rPr>
              <w:footnoteReference w:id="35"/>
            </w:r>
          </w:p>
        </w:tc>
        <w:tc>
          <w:tcPr>
            <w:tcW w:w="794" w:type="pct"/>
            <w:vMerge w:val="restart"/>
            <w:vAlign w:val="center"/>
          </w:tcPr>
          <w:p w:rsidR="00746219" w:rsidRPr="004B2CA4" w:rsidRDefault="00746219" w:rsidP="00E95A3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Код по бюджетной классификации Российской Фед</w:t>
            </w:r>
            <w:r w:rsidRPr="004B2CA4">
              <w:rPr>
                <w:color w:val="0D0D0D" w:themeColor="text1" w:themeTint="F2"/>
                <w:szCs w:val="28"/>
              </w:rPr>
              <w:t>е</w:t>
            </w:r>
            <w:r w:rsidRPr="004B2CA4">
              <w:rPr>
                <w:color w:val="0D0D0D" w:themeColor="text1" w:themeTint="F2"/>
                <w:szCs w:val="28"/>
              </w:rPr>
              <w:t>рации (по расх</w:t>
            </w:r>
            <w:r w:rsidRPr="004B2CA4">
              <w:rPr>
                <w:color w:val="0D0D0D" w:themeColor="text1" w:themeTint="F2"/>
                <w:szCs w:val="28"/>
              </w:rPr>
              <w:t>о</w:t>
            </w:r>
            <w:r w:rsidRPr="004B2CA4">
              <w:rPr>
                <w:color w:val="0D0D0D" w:themeColor="text1" w:themeTint="F2"/>
                <w:szCs w:val="28"/>
              </w:rPr>
              <w:t>дам бюджета</w:t>
            </w:r>
            <w:r w:rsidR="00E95A33">
              <w:rPr>
                <w:color w:val="0D0D0D" w:themeColor="text1" w:themeTint="F2"/>
                <w:szCs w:val="28"/>
              </w:rPr>
              <w:t xml:space="preserve"> Ст</w:t>
            </w:r>
            <w:r w:rsidR="00E95A33">
              <w:rPr>
                <w:color w:val="0D0D0D" w:themeColor="text1" w:themeTint="F2"/>
                <w:szCs w:val="28"/>
              </w:rPr>
              <w:t>а</w:t>
            </w:r>
            <w:r w:rsidR="00E95A33">
              <w:rPr>
                <w:color w:val="0D0D0D" w:themeColor="text1" w:themeTint="F2"/>
                <w:szCs w:val="28"/>
              </w:rPr>
              <w:t>родубского мун</w:t>
            </w:r>
            <w:r w:rsidR="00E95A33">
              <w:rPr>
                <w:color w:val="0D0D0D" w:themeColor="text1" w:themeTint="F2"/>
                <w:szCs w:val="28"/>
              </w:rPr>
              <w:t>и</w:t>
            </w:r>
            <w:r w:rsidR="00E95A33">
              <w:rPr>
                <w:color w:val="0D0D0D" w:themeColor="text1" w:themeTint="F2"/>
                <w:szCs w:val="28"/>
              </w:rPr>
              <w:t xml:space="preserve">ципального округа Брянской области </w:t>
            </w:r>
            <w:r w:rsidRPr="004B2CA4">
              <w:rPr>
                <w:color w:val="0D0D0D" w:themeColor="text1" w:themeTint="F2"/>
                <w:szCs w:val="28"/>
              </w:rPr>
              <w:t xml:space="preserve"> на предоставление Субсидии)</w:t>
            </w:r>
          </w:p>
        </w:tc>
        <w:tc>
          <w:tcPr>
            <w:tcW w:w="653" w:type="pct"/>
            <w:vMerge w:val="restar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Аналитический код Субсидии</w:t>
            </w:r>
          </w:p>
        </w:tc>
        <w:tc>
          <w:tcPr>
            <w:tcW w:w="745" w:type="pct"/>
            <w:gridSpan w:val="3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Сумма Субсидии, рублей</w:t>
            </w:r>
          </w:p>
        </w:tc>
      </w:tr>
      <w:tr w:rsidR="004B2CA4" w:rsidRPr="004B2CA4" w:rsidTr="00746219">
        <w:tc>
          <w:tcPr>
            <w:tcW w:w="205" w:type="pct"/>
            <w:vMerge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716" w:type="pct"/>
            <w:vMerge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690" w:type="pct"/>
            <w:vMerge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598" w:type="pct"/>
            <w:vMerge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598" w:type="pct"/>
            <w:vMerge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794" w:type="pct"/>
            <w:vMerge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653" w:type="pct"/>
            <w:vMerge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249" w:type="pc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на 20__ год</w:t>
            </w:r>
          </w:p>
        </w:tc>
        <w:tc>
          <w:tcPr>
            <w:tcW w:w="249" w:type="pc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на 20__ год</w:t>
            </w:r>
          </w:p>
        </w:tc>
        <w:tc>
          <w:tcPr>
            <w:tcW w:w="247" w:type="pc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на 20__ год</w:t>
            </w:r>
          </w:p>
        </w:tc>
      </w:tr>
      <w:tr w:rsidR="00746219" w:rsidRPr="004B2CA4" w:rsidTr="00746219">
        <w:tc>
          <w:tcPr>
            <w:tcW w:w="205" w:type="pc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716" w:type="pc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690" w:type="pc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598" w:type="pct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598" w:type="pc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794" w:type="pc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653" w:type="pc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249" w:type="pc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249" w:type="pc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247" w:type="pct"/>
            <w:vAlign w:val="center"/>
          </w:tcPr>
          <w:p w:rsidR="00746219" w:rsidRPr="004B2CA4" w:rsidRDefault="0074621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</w:tr>
    </w:tbl>
    <w:p w:rsidR="00492E79" w:rsidRPr="004B2CA4" w:rsidRDefault="00492E79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b/>
          <w:color w:val="0D0D0D" w:themeColor="text1" w:themeTint="F2"/>
          <w:szCs w:val="28"/>
        </w:rPr>
      </w:pPr>
    </w:p>
    <w:tbl>
      <w:tblPr>
        <w:tblW w:w="3154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4"/>
        <w:gridCol w:w="4961"/>
      </w:tblGrid>
      <w:tr w:rsidR="004B2CA4" w:rsidRPr="004B2CA4" w:rsidTr="00910F06"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F06" w:rsidRPr="004B2CA4" w:rsidRDefault="00632704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>
              <w:rPr>
                <w:color w:val="0D0D0D" w:themeColor="text1" w:themeTint="F2"/>
                <w:szCs w:val="28"/>
              </w:rPr>
              <w:t>Главный распорядитель</w:t>
            </w:r>
          </w:p>
        </w:tc>
        <w:tc>
          <w:tcPr>
            <w:tcW w:w="2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F06" w:rsidRPr="004B2CA4" w:rsidRDefault="00910F0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Учреждение</w:t>
            </w:r>
          </w:p>
        </w:tc>
      </w:tr>
      <w:tr w:rsidR="004B2CA4" w:rsidRPr="004B2CA4" w:rsidTr="00910F06">
        <w:tc>
          <w:tcPr>
            <w:tcW w:w="2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F06" w:rsidRPr="004B2CA4" w:rsidRDefault="00910F06" w:rsidP="0063270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 xml:space="preserve">(подпись </w:t>
            </w:r>
            <w:r w:rsidR="00632704">
              <w:rPr>
                <w:color w:val="0D0D0D" w:themeColor="text1" w:themeTint="F2"/>
                <w:sz w:val="20"/>
              </w:rPr>
              <w:t>Главного распорядителя</w:t>
            </w:r>
            <w:r w:rsidRPr="004B2CA4">
              <w:rPr>
                <w:color w:val="0D0D0D" w:themeColor="text1" w:themeTint="F2"/>
                <w:sz w:val="20"/>
              </w:rPr>
              <w:t>)</w:t>
            </w:r>
          </w:p>
        </w:tc>
        <w:tc>
          <w:tcPr>
            <w:tcW w:w="2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0F06" w:rsidRPr="004B2CA4" w:rsidRDefault="00910F0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 w:val="20"/>
              </w:rPr>
              <w:t>(подпись Учреждения)</w:t>
            </w:r>
          </w:p>
        </w:tc>
      </w:tr>
    </w:tbl>
    <w:p w:rsidR="00492E79" w:rsidRPr="004B2CA4" w:rsidRDefault="00492E7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  <w:sectPr w:rsidR="00492E79" w:rsidRPr="004B2CA4" w:rsidSect="00D00EC8">
          <w:pgSz w:w="16840" w:h="11907" w:orient="landscape"/>
          <w:pgMar w:top="567" w:right="426" w:bottom="709" w:left="709" w:header="567" w:footer="794" w:gutter="0"/>
          <w:cols w:space="720"/>
          <w:titlePg/>
          <w:docGrid w:linePitch="381"/>
        </w:sectPr>
      </w:pPr>
    </w:p>
    <w:p w:rsidR="00492E79" w:rsidRPr="004B2CA4" w:rsidRDefault="00492E7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</w:p>
    <w:p w:rsidR="00B020C9" w:rsidRPr="004B2CA4" w:rsidRDefault="00B020C9" w:rsidP="007C2130">
      <w:pPr>
        <w:spacing w:line="252" w:lineRule="auto"/>
        <w:jc w:val="right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Приложени</w:t>
      </w:r>
      <w:r w:rsidR="00A21D7C" w:rsidRPr="004B2CA4">
        <w:rPr>
          <w:color w:val="0D0D0D" w:themeColor="text1" w:themeTint="F2"/>
          <w:szCs w:val="28"/>
        </w:rPr>
        <w:t>е</w:t>
      </w:r>
      <w:r w:rsidRPr="004B2CA4">
        <w:rPr>
          <w:color w:val="0D0D0D" w:themeColor="text1" w:themeTint="F2"/>
          <w:szCs w:val="28"/>
        </w:rPr>
        <w:t xml:space="preserve"> </w:t>
      </w:r>
      <w:r w:rsidR="00632704">
        <w:rPr>
          <w:color w:val="0D0D0D" w:themeColor="text1" w:themeTint="F2"/>
          <w:szCs w:val="28"/>
        </w:rPr>
        <w:t>№</w:t>
      </w:r>
      <w:r w:rsidR="00720027" w:rsidRPr="004B2CA4">
        <w:rPr>
          <w:color w:val="0D0D0D" w:themeColor="text1" w:themeTint="F2"/>
          <w:szCs w:val="28"/>
        </w:rPr>
        <w:t>2</w:t>
      </w:r>
      <w:r w:rsidRPr="004B2CA4">
        <w:rPr>
          <w:color w:val="0D0D0D" w:themeColor="text1" w:themeTint="F2"/>
          <w:szCs w:val="28"/>
        </w:rPr>
        <w:br/>
        <w:t xml:space="preserve">к </w:t>
      </w:r>
      <w:r w:rsidR="00492E79" w:rsidRPr="004B2CA4">
        <w:rPr>
          <w:color w:val="0D0D0D" w:themeColor="text1" w:themeTint="F2"/>
          <w:szCs w:val="28"/>
        </w:rPr>
        <w:t>т</w:t>
      </w:r>
      <w:r w:rsidRPr="004B2CA4">
        <w:rPr>
          <w:color w:val="0D0D0D" w:themeColor="text1" w:themeTint="F2"/>
          <w:szCs w:val="28"/>
        </w:rPr>
        <w:t>иповой форме</w:t>
      </w:r>
    </w:p>
    <w:p w:rsidR="00B020C9" w:rsidRPr="004B2CA4" w:rsidRDefault="00B020C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</w:p>
    <w:p w:rsidR="00B020C9" w:rsidRPr="004B2CA4" w:rsidRDefault="00B020C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Приложение </w:t>
      </w:r>
      <w:r w:rsidR="00632704">
        <w:rPr>
          <w:color w:val="0D0D0D" w:themeColor="text1" w:themeTint="F2"/>
          <w:szCs w:val="28"/>
        </w:rPr>
        <w:t>№2</w:t>
      </w:r>
    </w:p>
    <w:p w:rsidR="00B020C9" w:rsidRPr="004B2CA4" w:rsidRDefault="00B020C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к Соглашению</w:t>
      </w:r>
    </w:p>
    <w:p w:rsidR="00B020C9" w:rsidRPr="004B2CA4" w:rsidRDefault="00B020C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от __________ N ___</w:t>
      </w:r>
    </w:p>
    <w:p w:rsidR="00B020C9" w:rsidRPr="004B2CA4" w:rsidRDefault="00B020C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</w:p>
    <w:p w:rsidR="00B020C9" w:rsidRPr="004B2CA4" w:rsidRDefault="00720027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proofErr w:type="gramStart"/>
      <w:r w:rsidRPr="004B2CA4">
        <w:rPr>
          <w:color w:val="0D0D0D" w:themeColor="text1" w:themeTint="F2"/>
          <w:szCs w:val="28"/>
        </w:rPr>
        <w:t xml:space="preserve">(приложение </w:t>
      </w:r>
      <w:r w:rsidR="00B020C9" w:rsidRPr="004B2CA4">
        <w:rPr>
          <w:color w:val="0D0D0D" w:themeColor="text1" w:themeTint="F2"/>
          <w:szCs w:val="28"/>
        </w:rPr>
        <w:t>___</w:t>
      </w:r>
      <w:proofErr w:type="gramEnd"/>
    </w:p>
    <w:p w:rsidR="00B020C9" w:rsidRPr="004B2CA4" w:rsidRDefault="00B020C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к Дополнительному соглашению</w:t>
      </w:r>
    </w:p>
    <w:p w:rsidR="00B020C9" w:rsidRPr="004B2CA4" w:rsidRDefault="00B020C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от __________ N ___)</w:t>
      </w:r>
    </w:p>
    <w:p w:rsidR="00B020C9" w:rsidRPr="004B2CA4" w:rsidRDefault="00B020C9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</w:p>
    <w:p w:rsidR="00B020C9" w:rsidRPr="004B2CA4" w:rsidRDefault="00B020C9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b/>
          <w:color w:val="0D0D0D" w:themeColor="text1" w:themeTint="F2"/>
          <w:szCs w:val="28"/>
        </w:rPr>
      </w:pPr>
      <w:r w:rsidRPr="004B2CA4">
        <w:rPr>
          <w:b/>
          <w:color w:val="0D0D0D" w:themeColor="text1" w:themeTint="F2"/>
          <w:szCs w:val="28"/>
        </w:rPr>
        <w:t>График перечисления Субсидии</w:t>
      </w:r>
    </w:p>
    <w:p w:rsidR="00B020C9" w:rsidRPr="004B2CA4" w:rsidRDefault="00B020C9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8"/>
        <w:gridCol w:w="6236"/>
      </w:tblGrid>
      <w:tr w:rsidR="004B2CA4" w:rsidRPr="004B2CA4" w:rsidTr="002A2D12">
        <w:trPr>
          <w:trHeight w:val="510"/>
        </w:trPr>
        <w:tc>
          <w:tcPr>
            <w:tcW w:w="3618" w:type="dxa"/>
            <w:vAlign w:val="center"/>
          </w:tcPr>
          <w:p w:rsidR="00B020C9" w:rsidRPr="004B2CA4" w:rsidRDefault="00B020C9" w:rsidP="00632704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 xml:space="preserve">Наименование </w:t>
            </w:r>
            <w:r w:rsidR="00632704">
              <w:rPr>
                <w:color w:val="0D0D0D" w:themeColor="text1" w:themeTint="F2"/>
                <w:szCs w:val="28"/>
              </w:rPr>
              <w:t>Главного распорядителя</w:t>
            </w:r>
            <w:r w:rsidRPr="004B2CA4">
              <w:rPr>
                <w:color w:val="0D0D0D" w:themeColor="text1" w:themeTint="F2"/>
                <w:szCs w:val="28"/>
              </w:rPr>
              <w:t>:</w:t>
            </w:r>
          </w:p>
        </w:tc>
        <w:tc>
          <w:tcPr>
            <w:tcW w:w="6236" w:type="dxa"/>
            <w:vAlign w:val="bottom"/>
          </w:tcPr>
          <w:p w:rsidR="00B020C9" w:rsidRPr="004B2CA4" w:rsidRDefault="00B020C9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___________________________________________</w:t>
            </w:r>
          </w:p>
        </w:tc>
      </w:tr>
      <w:tr w:rsidR="004B2CA4" w:rsidRPr="004B2CA4" w:rsidTr="002A2D12">
        <w:trPr>
          <w:trHeight w:val="510"/>
        </w:trPr>
        <w:tc>
          <w:tcPr>
            <w:tcW w:w="3618" w:type="dxa"/>
            <w:vAlign w:val="center"/>
          </w:tcPr>
          <w:p w:rsidR="00B020C9" w:rsidRPr="004B2CA4" w:rsidRDefault="00B020C9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Наименование Учреждения:</w:t>
            </w:r>
          </w:p>
        </w:tc>
        <w:tc>
          <w:tcPr>
            <w:tcW w:w="6236" w:type="dxa"/>
            <w:vAlign w:val="bottom"/>
          </w:tcPr>
          <w:p w:rsidR="00B020C9" w:rsidRPr="004B2CA4" w:rsidRDefault="00B020C9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___________________________________________</w:t>
            </w:r>
          </w:p>
        </w:tc>
      </w:tr>
      <w:tr w:rsidR="004B2CA4" w:rsidRPr="004B2CA4" w:rsidTr="002A2D12">
        <w:trPr>
          <w:trHeight w:val="255"/>
        </w:trPr>
        <w:tc>
          <w:tcPr>
            <w:tcW w:w="3618" w:type="dxa"/>
            <w:vAlign w:val="bottom"/>
          </w:tcPr>
          <w:p w:rsidR="002A2D12" w:rsidRPr="004B2CA4" w:rsidRDefault="002A2D12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Единица измерения:</w:t>
            </w:r>
          </w:p>
        </w:tc>
        <w:tc>
          <w:tcPr>
            <w:tcW w:w="6236" w:type="dxa"/>
            <w:vAlign w:val="bottom"/>
          </w:tcPr>
          <w:p w:rsidR="002A2D12" w:rsidRPr="004B2CA4" w:rsidRDefault="002A2D12" w:rsidP="007C2130">
            <w:pPr>
              <w:autoSpaceDE w:val="0"/>
              <w:autoSpaceDN w:val="0"/>
              <w:adjustRightInd w:val="0"/>
              <w:spacing w:before="240"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рублей</w:t>
            </w:r>
            <w:r w:rsidR="00720027" w:rsidRPr="004B2CA4">
              <w:rPr>
                <w:color w:val="0D0D0D" w:themeColor="text1" w:themeTint="F2"/>
                <w:szCs w:val="28"/>
              </w:rPr>
              <w:br/>
            </w:r>
            <w:r w:rsidRPr="004B2CA4">
              <w:rPr>
                <w:color w:val="0D0D0D" w:themeColor="text1" w:themeTint="F2"/>
                <w:szCs w:val="28"/>
              </w:rPr>
              <w:t>(с точностью до второго знака после запятой)</w:t>
            </w:r>
          </w:p>
        </w:tc>
      </w:tr>
      <w:tr w:rsidR="002A2D12" w:rsidRPr="004B2CA4" w:rsidTr="002A2D12">
        <w:trPr>
          <w:trHeight w:val="255"/>
        </w:trPr>
        <w:tc>
          <w:tcPr>
            <w:tcW w:w="3618" w:type="dxa"/>
            <w:vAlign w:val="bottom"/>
          </w:tcPr>
          <w:p w:rsidR="002A2D12" w:rsidRPr="004B2CA4" w:rsidRDefault="002A2D12" w:rsidP="00E95A33">
            <w:pPr>
              <w:autoSpaceDE w:val="0"/>
              <w:autoSpaceDN w:val="0"/>
              <w:adjustRightInd w:val="0"/>
              <w:spacing w:before="120"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Код бюджетной классиф</w:t>
            </w:r>
            <w:r w:rsidRPr="004B2CA4">
              <w:rPr>
                <w:color w:val="0D0D0D" w:themeColor="text1" w:themeTint="F2"/>
                <w:szCs w:val="28"/>
              </w:rPr>
              <w:t>и</w:t>
            </w:r>
            <w:r w:rsidRPr="004B2CA4">
              <w:rPr>
                <w:color w:val="0D0D0D" w:themeColor="text1" w:themeTint="F2"/>
                <w:szCs w:val="28"/>
              </w:rPr>
              <w:t>кации Российской Федер</w:t>
            </w:r>
            <w:r w:rsidRPr="004B2CA4">
              <w:rPr>
                <w:color w:val="0D0D0D" w:themeColor="text1" w:themeTint="F2"/>
                <w:szCs w:val="28"/>
              </w:rPr>
              <w:t>а</w:t>
            </w:r>
            <w:r w:rsidRPr="004B2CA4">
              <w:rPr>
                <w:color w:val="0D0D0D" w:themeColor="text1" w:themeTint="F2"/>
                <w:szCs w:val="28"/>
              </w:rPr>
              <w:t>ции  (по  расходам  бюдж</w:t>
            </w:r>
            <w:r w:rsidRPr="004B2CA4">
              <w:rPr>
                <w:color w:val="0D0D0D" w:themeColor="text1" w:themeTint="F2"/>
                <w:szCs w:val="28"/>
              </w:rPr>
              <w:t>е</w:t>
            </w:r>
            <w:r w:rsidRPr="004B2CA4">
              <w:rPr>
                <w:color w:val="0D0D0D" w:themeColor="text1" w:themeTint="F2"/>
                <w:szCs w:val="28"/>
              </w:rPr>
              <w:t>та</w:t>
            </w:r>
            <w:r w:rsidR="00E95A33">
              <w:rPr>
                <w:color w:val="0D0D0D" w:themeColor="text1" w:themeTint="F2"/>
                <w:szCs w:val="28"/>
              </w:rPr>
              <w:t xml:space="preserve"> Стародубского муниц</w:t>
            </w:r>
            <w:r w:rsidR="00E95A33">
              <w:rPr>
                <w:color w:val="0D0D0D" w:themeColor="text1" w:themeTint="F2"/>
                <w:szCs w:val="28"/>
              </w:rPr>
              <w:t>и</w:t>
            </w:r>
            <w:r w:rsidR="00E95A33">
              <w:rPr>
                <w:color w:val="0D0D0D" w:themeColor="text1" w:themeTint="F2"/>
                <w:szCs w:val="28"/>
              </w:rPr>
              <w:t>пального округа Брянской области</w:t>
            </w:r>
            <w:r w:rsidRPr="004B2CA4">
              <w:rPr>
                <w:color w:val="0D0D0D" w:themeColor="text1" w:themeTint="F2"/>
                <w:szCs w:val="28"/>
              </w:rPr>
              <w:t xml:space="preserve"> на предоставление Субсидии):</w:t>
            </w:r>
          </w:p>
        </w:tc>
        <w:tc>
          <w:tcPr>
            <w:tcW w:w="6236" w:type="dxa"/>
            <w:vAlign w:val="bottom"/>
          </w:tcPr>
          <w:p w:rsidR="002A2D12" w:rsidRPr="004B2CA4" w:rsidRDefault="002A2D12" w:rsidP="007C2130">
            <w:pPr>
              <w:autoSpaceDE w:val="0"/>
              <w:autoSpaceDN w:val="0"/>
              <w:adjustRightInd w:val="0"/>
              <w:spacing w:before="240"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___________________________________________</w:t>
            </w:r>
          </w:p>
        </w:tc>
      </w:tr>
    </w:tbl>
    <w:p w:rsidR="00B020C9" w:rsidRPr="004B2CA4" w:rsidRDefault="00B020C9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463"/>
        <w:gridCol w:w="2464"/>
        <w:gridCol w:w="2463"/>
        <w:gridCol w:w="2464"/>
      </w:tblGrid>
      <w:tr w:rsidR="004B2CA4" w:rsidRPr="004B2CA4" w:rsidTr="00C265F6">
        <w:tc>
          <w:tcPr>
            <w:tcW w:w="9854" w:type="dxa"/>
            <w:gridSpan w:val="4"/>
            <w:tcBorders>
              <w:top w:val="nil"/>
              <w:left w:val="nil"/>
              <w:right w:val="nil"/>
            </w:tcBorders>
          </w:tcPr>
          <w:p w:rsidR="00C265F6" w:rsidRPr="004B2CA4" w:rsidRDefault="00C265F6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___________</w:t>
            </w:r>
          </w:p>
          <w:p w:rsidR="00C265F6" w:rsidRPr="004B2CA4" w:rsidRDefault="00C265F6" w:rsidP="007C2130">
            <w:pPr>
              <w:autoSpaceDE w:val="0"/>
              <w:autoSpaceDN w:val="0"/>
              <w:adjustRightInd w:val="0"/>
              <w:spacing w:after="120"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 w:val="20"/>
              </w:rPr>
              <w:t>(финансовый год)</w:t>
            </w:r>
          </w:p>
        </w:tc>
      </w:tr>
      <w:tr w:rsidR="004B2CA4" w:rsidRPr="004B2CA4" w:rsidTr="003B728A">
        <w:trPr>
          <w:trHeight w:val="976"/>
        </w:trPr>
        <w:tc>
          <w:tcPr>
            <w:tcW w:w="2463" w:type="dxa"/>
            <w:vAlign w:val="center"/>
          </w:tcPr>
          <w:p w:rsidR="003B728A" w:rsidRPr="004B2CA4" w:rsidRDefault="003B728A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Номер</w:t>
            </w:r>
            <w:r w:rsidRPr="004B2CA4">
              <w:rPr>
                <w:color w:val="0D0D0D" w:themeColor="text1" w:themeTint="F2"/>
                <w:szCs w:val="28"/>
              </w:rPr>
              <w:br/>
              <w:t>строки</w:t>
            </w:r>
          </w:p>
        </w:tc>
        <w:tc>
          <w:tcPr>
            <w:tcW w:w="2464" w:type="dxa"/>
            <w:vAlign w:val="center"/>
          </w:tcPr>
          <w:p w:rsidR="003B728A" w:rsidRPr="004B2CA4" w:rsidRDefault="003B728A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Аналитический код Субсидии</w:t>
            </w:r>
          </w:p>
        </w:tc>
        <w:tc>
          <w:tcPr>
            <w:tcW w:w="2463" w:type="dxa"/>
            <w:vAlign w:val="center"/>
          </w:tcPr>
          <w:p w:rsidR="003B728A" w:rsidRPr="004B2CA4" w:rsidRDefault="003B728A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Период</w:t>
            </w:r>
            <w:r w:rsidRPr="004B2CA4">
              <w:rPr>
                <w:color w:val="0D0D0D" w:themeColor="text1" w:themeTint="F2"/>
                <w:szCs w:val="28"/>
              </w:rPr>
              <w:br/>
              <w:t>предоставления</w:t>
            </w:r>
            <w:r w:rsidRPr="004B2CA4">
              <w:rPr>
                <w:color w:val="0D0D0D" w:themeColor="text1" w:themeTint="F2"/>
                <w:szCs w:val="28"/>
              </w:rPr>
              <w:br/>
              <w:t>Субсидии</w:t>
            </w:r>
          </w:p>
        </w:tc>
        <w:tc>
          <w:tcPr>
            <w:tcW w:w="2464" w:type="dxa"/>
            <w:vAlign w:val="center"/>
          </w:tcPr>
          <w:p w:rsidR="003B728A" w:rsidRPr="004B2CA4" w:rsidRDefault="003B728A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Сумма</w:t>
            </w:r>
          </w:p>
        </w:tc>
      </w:tr>
      <w:tr w:rsidR="003B728A" w:rsidRPr="004B2CA4" w:rsidTr="003B728A">
        <w:tc>
          <w:tcPr>
            <w:tcW w:w="2463" w:type="dxa"/>
            <w:vAlign w:val="center"/>
          </w:tcPr>
          <w:p w:rsidR="003B728A" w:rsidRPr="004B2CA4" w:rsidRDefault="003B728A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2464" w:type="dxa"/>
            <w:vAlign w:val="center"/>
          </w:tcPr>
          <w:p w:rsidR="003B728A" w:rsidRPr="004B2CA4" w:rsidRDefault="003B728A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2463" w:type="dxa"/>
            <w:vAlign w:val="center"/>
          </w:tcPr>
          <w:p w:rsidR="003B728A" w:rsidRPr="004B2CA4" w:rsidRDefault="003B728A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2464" w:type="dxa"/>
            <w:vAlign w:val="center"/>
          </w:tcPr>
          <w:p w:rsidR="003B728A" w:rsidRPr="004B2CA4" w:rsidRDefault="003B728A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</w:tr>
    </w:tbl>
    <w:p w:rsidR="007F1929" w:rsidRPr="004B2CA4" w:rsidRDefault="007F1929" w:rsidP="007C2130">
      <w:pPr>
        <w:autoSpaceDE w:val="0"/>
        <w:autoSpaceDN w:val="0"/>
        <w:adjustRightInd w:val="0"/>
        <w:spacing w:line="252" w:lineRule="auto"/>
        <w:ind w:firstLine="540"/>
        <w:jc w:val="both"/>
        <w:rPr>
          <w:color w:val="0D0D0D" w:themeColor="text1" w:themeTint="F2"/>
          <w:szCs w:val="28"/>
        </w:rPr>
      </w:pPr>
    </w:p>
    <w:p w:rsidR="007F1929" w:rsidRPr="004B2CA4" w:rsidRDefault="007F1929" w:rsidP="007C2130">
      <w:pPr>
        <w:autoSpaceDE w:val="0"/>
        <w:autoSpaceDN w:val="0"/>
        <w:adjustRightInd w:val="0"/>
        <w:spacing w:line="252" w:lineRule="auto"/>
        <w:ind w:firstLine="540"/>
        <w:jc w:val="both"/>
        <w:rPr>
          <w:color w:val="0D0D0D" w:themeColor="text1" w:themeTint="F2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35"/>
        <w:gridCol w:w="5127"/>
      </w:tblGrid>
      <w:tr w:rsidR="004B2CA4" w:rsidRPr="004B2CA4" w:rsidTr="007F1929">
        <w:tc>
          <w:tcPr>
            <w:tcW w:w="2374" w:type="pct"/>
          </w:tcPr>
          <w:p w:rsidR="007F1929" w:rsidRPr="004B2CA4" w:rsidRDefault="00C258B1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>
              <w:rPr>
                <w:color w:val="0D0D0D" w:themeColor="text1" w:themeTint="F2"/>
                <w:szCs w:val="28"/>
              </w:rPr>
              <w:t>Главный распорядитель</w:t>
            </w:r>
          </w:p>
        </w:tc>
        <w:tc>
          <w:tcPr>
            <w:tcW w:w="2626" w:type="pct"/>
          </w:tcPr>
          <w:p w:rsidR="007F1929" w:rsidRPr="004B2CA4" w:rsidRDefault="007F192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Учреждение</w:t>
            </w:r>
          </w:p>
        </w:tc>
      </w:tr>
      <w:tr w:rsidR="007F1929" w:rsidRPr="004B2CA4" w:rsidTr="007F1929">
        <w:tc>
          <w:tcPr>
            <w:tcW w:w="2374" w:type="pct"/>
          </w:tcPr>
          <w:p w:rsidR="007F1929" w:rsidRPr="004B2CA4" w:rsidRDefault="007F1929" w:rsidP="00C258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 xml:space="preserve">(подпись </w:t>
            </w:r>
            <w:r w:rsidR="00C258B1">
              <w:rPr>
                <w:color w:val="0D0D0D" w:themeColor="text1" w:themeTint="F2"/>
                <w:sz w:val="20"/>
              </w:rPr>
              <w:t>Главного распорядителя</w:t>
            </w:r>
            <w:r w:rsidRPr="004B2CA4">
              <w:rPr>
                <w:color w:val="0D0D0D" w:themeColor="text1" w:themeTint="F2"/>
                <w:sz w:val="20"/>
              </w:rPr>
              <w:t>)</w:t>
            </w:r>
          </w:p>
        </w:tc>
        <w:tc>
          <w:tcPr>
            <w:tcW w:w="2626" w:type="pct"/>
          </w:tcPr>
          <w:p w:rsidR="007F1929" w:rsidRPr="004B2CA4" w:rsidRDefault="007F1929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 w:val="20"/>
              </w:rPr>
              <w:t>(подпись Учреждения)</w:t>
            </w:r>
          </w:p>
        </w:tc>
      </w:tr>
    </w:tbl>
    <w:p w:rsidR="002A2D12" w:rsidRPr="004B2CA4" w:rsidRDefault="002A2D12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p w:rsidR="00A3540E" w:rsidRPr="004B2CA4" w:rsidRDefault="00A3540E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  <w:sectPr w:rsidR="00A3540E" w:rsidRPr="004B2CA4" w:rsidSect="009B65EB">
          <w:pgSz w:w="11907" w:h="16840"/>
          <w:pgMar w:top="709" w:right="851" w:bottom="426" w:left="1418" w:header="567" w:footer="794" w:gutter="0"/>
          <w:cols w:space="720"/>
          <w:titlePg/>
          <w:docGrid w:linePitch="381"/>
        </w:sectPr>
      </w:pPr>
    </w:p>
    <w:p w:rsidR="00A3540E" w:rsidRPr="004B2CA4" w:rsidRDefault="00A3540E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p w:rsidR="00A3540E" w:rsidRPr="004B2CA4" w:rsidRDefault="00A3540E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Приложени</w:t>
      </w:r>
      <w:r w:rsidR="00A21D7C" w:rsidRPr="004B2CA4">
        <w:rPr>
          <w:color w:val="0D0D0D" w:themeColor="text1" w:themeTint="F2"/>
          <w:szCs w:val="28"/>
        </w:rPr>
        <w:t>е</w:t>
      </w:r>
      <w:r w:rsidRPr="004B2CA4">
        <w:rPr>
          <w:color w:val="0D0D0D" w:themeColor="text1" w:themeTint="F2"/>
          <w:szCs w:val="28"/>
        </w:rPr>
        <w:t xml:space="preserve"> </w:t>
      </w:r>
      <w:r w:rsidR="00C258B1">
        <w:rPr>
          <w:color w:val="0D0D0D" w:themeColor="text1" w:themeTint="F2"/>
          <w:szCs w:val="28"/>
        </w:rPr>
        <w:t xml:space="preserve">№ </w:t>
      </w:r>
      <w:r w:rsidR="00720027" w:rsidRPr="004B2CA4">
        <w:rPr>
          <w:color w:val="0D0D0D" w:themeColor="text1" w:themeTint="F2"/>
          <w:szCs w:val="28"/>
        </w:rPr>
        <w:t>3</w:t>
      </w:r>
      <w:r w:rsidRPr="004B2CA4">
        <w:rPr>
          <w:color w:val="0D0D0D" w:themeColor="text1" w:themeTint="F2"/>
          <w:szCs w:val="28"/>
        </w:rPr>
        <w:br/>
        <w:t>к Типовой форме</w:t>
      </w:r>
    </w:p>
    <w:p w:rsidR="00A3540E" w:rsidRPr="004B2CA4" w:rsidRDefault="00A3540E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</w:p>
    <w:p w:rsidR="00A3540E" w:rsidRPr="004B2CA4" w:rsidRDefault="00A3540E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Приложение </w:t>
      </w:r>
      <w:r w:rsidR="00C258B1">
        <w:rPr>
          <w:color w:val="0D0D0D" w:themeColor="text1" w:themeTint="F2"/>
          <w:szCs w:val="28"/>
        </w:rPr>
        <w:t>№ 3</w:t>
      </w:r>
    </w:p>
    <w:p w:rsidR="00A3540E" w:rsidRPr="004B2CA4" w:rsidRDefault="00A3540E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к Соглашению</w:t>
      </w:r>
    </w:p>
    <w:p w:rsidR="00A3540E" w:rsidRPr="004B2CA4" w:rsidRDefault="00A3540E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от __________ N ___</w:t>
      </w:r>
    </w:p>
    <w:p w:rsidR="00A3540E" w:rsidRPr="004B2CA4" w:rsidRDefault="00A3540E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</w:p>
    <w:p w:rsidR="00A3540E" w:rsidRPr="004B2CA4" w:rsidRDefault="00720027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proofErr w:type="gramStart"/>
      <w:r w:rsidRPr="004B2CA4">
        <w:rPr>
          <w:color w:val="0D0D0D" w:themeColor="text1" w:themeTint="F2"/>
          <w:szCs w:val="28"/>
        </w:rPr>
        <w:t xml:space="preserve">(приложение </w:t>
      </w:r>
      <w:r w:rsidR="00A3540E" w:rsidRPr="004B2CA4">
        <w:rPr>
          <w:color w:val="0D0D0D" w:themeColor="text1" w:themeTint="F2"/>
          <w:szCs w:val="28"/>
        </w:rPr>
        <w:t>___</w:t>
      </w:r>
      <w:proofErr w:type="gramEnd"/>
    </w:p>
    <w:p w:rsidR="00A3540E" w:rsidRPr="004B2CA4" w:rsidRDefault="00A3540E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к Дополнительному соглашению</w:t>
      </w:r>
    </w:p>
    <w:p w:rsidR="00A3540E" w:rsidRPr="004B2CA4" w:rsidRDefault="00A3540E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от __________ N ___)</w:t>
      </w:r>
    </w:p>
    <w:p w:rsidR="00A3540E" w:rsidRPr="004B2CA4" w:rsidRDefault="00A3540E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p w:rsidR="003C7212" w:rsidRPr="004B2CA4" w:rsidRDefault="003C7212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b/>
          <w:color w:val="0D0D0D" w:themeColor="text1" w:themeTint="F2"/>
          <w:szCs w:val="28"/>
        </w:rPr>
      </w:pPr>
      <w:r w:rsidRPr="004B2CA4">
        <w:rPr>
          <w:b/>
          <w:color w:val="0D0D0D" w:themeColor="text1" w:themeTint="F2"/>
          <w:szCs w:val="28"/>
        </w:rPr>
        <w:t>Значения результатов предоставления Субсидии</w:t>
      </w:r>
    </w:p>
    <w:p w:rsidR="003C7212" w:rsidRPr="004B2CA4" w:rsidRDefault="003C7212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8"/>
        <w:gridCol w:w="6236"/>
      </w:tblGrid>
      <w:tr w:rsidR="004B2CA4" w:rsidRPr="004B2CA4" w:rsidTr="003C7212">
        <w:trPr>
          <w:trHeight w:val="510"/>
        </w:trPr>
        <w:tc>
          <w:tcPr>
            <w:tcW w:w="3618" w:type="dxa"/>
            <w:vAlign w:val="center"/>
          </w:tcPr>
          <w:p w:rsidR="003C7212" w:rsidRPr="004B2CA4" w:rsidRDefault="003C7212" w:rsidP="00C258B1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 xml:space="preserve">Наименование </w:t>
            </w:r>
            <w:r w:rsidR="00C258B1">
              <w:rPr>
                <w:color w:val="0D0D0D" w:themeColor="text1" w:themeTint="F2"/>
                <w:szCs w:val="28"/>
              </w:rPr>
              <w:t>Главного распорядителя</w:t>
            </w:r>
            <w:r w:rsidRPr="004B2CA4">
              <w:rPr>
                <w:color w:val="0D0D0D" w:themeColor="text1" w:themeTint="F2"/>
                <w:szCs w:val="28"/>
              </w:rPr>
              <w:t>:</w:t>
            </w:r>
          </w:p>
        </w:tc>
        <w:tc>
          <w:tcPr>
            <w:tcW w:w="6236" w:type="dxa"/>
            <w:vAlign w:val="bottom"/>
          </w:tcPr>
          <w:p w:rsidR="003C7212" w:rsidRPr="004B2CA4" w:rsidRDefault="003C7212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___________________________________________</w:t>
            </w:r>
          </w:p>
        </w:tc>
      </w:tr>
      <w:tr w:rsidR="004B2CA4" w:rsidRPr="004B2CA4" w:rsidTr="003C7212">
        <w:trPr>
          <w:trHeight w:val="510"/>
        </w:trPr>
        <w:tc>
          <w:tcPr>
            <w:tcW w:w="3618" w:type="dxa"/>
            <w:vAlign w:val="center"/>
          </w:tcPr>
          <w:p w:rsidR="003C7212" w:rsidRPr="004B2CA4" w:rsidRDefault="003C7212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Наименование Учреждения:</w:t>
            </w:r>
          </w:p>
        </w:tc>
        <w:tc>
          <w:tcPr>
            <w:tcW w:w="6236" w:type="dxa"/>
            <w:vAlign w:val="bottom"/>
          </w:tcPr>
          <w:p w:rsidR="003C7212" w:rsidRPr="004B2CA4" w:rsidRDefault="003C7212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___________________________________________</w:t>
            </w:r>
          </w:p>
        </w:tc>
      </w:tr>
    </w:tbl>
    <w:p w:rsidR="00A3540E" w:rsidRPr="004B2CA4" w:rsidRDefault="00A3540E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p w:rsidR="003B02C8" w:rsidRPr="004B2CA4" w:rsidRDefault="003B02C8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p w:rsidR="003B02C8" w:rsidRPr="004B2CA4" w:rsidRDefault="003B02C8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p w:rsidR="003B02C8" w:rsidRPr="004B2CA4" w:rsidRDefault="003B02C8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p w:rsidR="003B02C8" w:rsidRPr="004B2CA4" w:rsidRDefault="003B02C8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tbl>
      <w:tblPr>
        <w:tblStyle w:val="ae"/>
        <w:tblW w:w="5000" w:type="pct"/>
        <w:tblLayout w:type="fixed"/>
        <w:tblLook w:val="04A0" w:firstRow="1" w:lastRow="0" w:firstColumn="1" w:lastColumn="0" w:noHBand="0" w:noVBand="1"/>
      </w:tblPr>
      <w:tblGrid>
        <w:gridCol w:w="1101"/>
        <w:gridCol w:w="1882"/>
        <w:gridCol w:w="2086"/>
        <w:gridCol w:w="2270"/>
        <w:gridCol w:w="1984"/>
        <w:gridCol w:w="990"/>
        <w:gridCol w:w="2742"/>
        <w:gridCol w:w="2866"/>
      </w:tblGrid>
      <w:tr w:rsidR="004B2CA4" w:rsidRPr="004B2CA4" w:rsidTr="00343A4C">
        <w:trPr>
          <w:trHeight w:val="1126"/>
        </w:trPr>
        <w:tc>
          <w:tcPr>
            <w:tcW w:w="346" w:type="pct"/>
            <w:vMerge w:val="restar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lastRenderedPageBreak/>
              <w:t>Номер строки</w:t>
            </w:r>
          </w:p>
        </w:tc>
        <w:tc>
          <w:tcPr>
            <w:tcW w:w="591" w:type="pct"/>
            <w:vMerge w:val="restart"/>
            <w:vAlign w:val="center"/>
          </w:tcPr>
          <w:p w:rsidR="00343A4C" w:rsidRPr="004B2CA4" w:rsidRDefault="00E85D02" w:rsidP="00155107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Код бюдже</w:t>
            </w:r>
            <w:r w:rsidRPr="004B2CA4">
              <w:rPr>
                <w:color w:val="0D0D0D" w:themeColor="text1" w:themeTint="F2"/>
                <w:szCs w:val="28"/>
              </w:rPr>
              <w:t>т</w:t>
            </w:r>
            <w:r w:rsidRPr="004B2CA4">
              <w:rPr>
                <w:color w:val="0D0D0D" w:themeColor="text1" w:themeTint="F2"/>
                <w:szCs w:val="28"/>
              </w:rPr>
              <w:t>ной класс</w:t>
            </w:r>
            <w:r w:rsidRPr="004B2CA4">
              <w:rPr>
                <w:color w:val="0D0D0D" w:themeColor="text1" w:themeTint="F2"/>
                <w:szCs w:val="28"/>
              </w:rPr>
              <w:t>и</w:t>
            </w:r>
            <w:r w:rsidRPr="004B2CA4">
              <w:rPr>
                <w:color w:val="0D0D0D" w:themeColor="text1" w:themeTint="F2"/>
                <w:szCs w:val="28"/>
              </w:rPr>
              <w:t>фикации Ро</w:t>
            </w:r>
            <w:r w:rsidRPr="004B2CA4">
              <w:rPr>
                <w:color w:val="0D0D0D" w:themeColor="text1" w:themeTint="F2"/>
                <w:szCs w:val="28"/>
              </w:rPr>
              <w:t>с</w:t>
            </w:r>
            <w:r w:rsidRPr="004B2CA4">
              <w:rPr>
                <w:color w:val="0D0D0D" w:themeColor="text1" w:themeTint="F2"/>
                <w:szCs w:val="28"/>
              </w:rPr>
              <w:t>сийской Ф</w:t>
            </w:r>
            <w:r w:rsidRPr="004B2CA4">
              <w:rPr>
                <w:color w:val="0D0D0D" w:themeColor="text1" w:themeTint="F2"/>
                <w:szCs w:val="28"/>
              </w:rPr>
              <w:t>е</w:t>
            </w:r>
            <w:r w:rsidRPr="004B2CA4">
              <w:rPr>
                <w:color w:val="0D0D0D" w:themeColor="text1" w:themeTint="F2"/>
                <w:szCs w:val="28"/>
              </w:rPr>
              <w:t>дерации  (по  расходам  бюджета</w:t>
            </w:r>
            <w:r w:rsidR="00155107">
              <w:rPr>
                <w:color w:val="0D0D0D" w:themeColor="text1" w:themeTint="F2"/>
                <w:szCs w:val="28"/>
              </w:rPr>
              <w:t xml:space="preserve"> Стародубск</w:t>
            </w:r>
            <w:r w:rsidR="00155107">
              <w:rPr>
                <w:color w:val="0D0D0D" w:themeColor="text1" w:themeTint="F2"/>
                <w:szCs w:val="28"/>
              </w:rPr>
              <w:t>о</w:t>
            </w:r>
            <w:r w:rsidR="00155107">
              <w:rPr>
                <w:color w:val="0D0D0D" w:themeColor="text1" w:themeTint="F2"/>
                <w:szCs w:val="28"/>
              </w:rPr>
              <w:t>го муниц</w:t>
            </w:r>
            <w:r w:rsidR="00155107">
              <w:rPr>
                <w:color w:val="0D0D0D" w:themeColor="text1" w:themeTint="F2"/>
                <w:szCs w:val="28"/>
              </w:rPr>
              <w:t>и</w:t>
            </w:r>
            <w:r w:rsidR="00155107">
              <w:rPr>
                <w:color w:val="0D0D0D" w:themeColor="text1" w:themeTint="F2"/>
                <w:szCs w:val="28"/>
              </w:rPr>
              <w:t>пального округа Бря</w:t>
            </w:r>
            <w:r w:rsidR="00155107">
              <w:rPr>
                <w:color w:val="0D0D0D" w:themeColor="text1" w:themeTint="F2"/>
                <w:szCs w:val="28"/>
              </w:rPr>
              <w:t>н</w:t>
            </w:r>
            <w:r w:rsidR="00155107">
              <w:rPr>
                <w:color w:val="0D0D0D" w:themeColor="text1" w:themeTint="F2"/>
                <w:szCs w:val="28"/>
              </w:rPr>
              <w:t>ской области</w:t>
            </w:r>
            <w:r w:rsidRPr="004B2CA4">
              <w:rPr>
                <w:color w:val="0D0D0D" w:themeColor="text1" w:themeTint="F2"/>
                <w:szCs w:val="28"/>
              </w:rPr>
              <w:t xml:space="preserve"> на пред</w:t>
            </w:r>
            <w:r w:rsidRPr="004B2CA4">
              <w:rPr>
                <w:color w:val="0D0D0D" w:themeColor="text1" w:themeTint="F2"/>
                <w:szCs w:val="28"/>
              </w:rPr>
              <w:t>о</w:t>
            </w:r>
            <w:r w:rsidRPr="004B2CA4">
              <w:rPr>
                <w:color w:val="0D0D0D" w:themeColor="text1" w:themeTint="F2"/>
                <w:szCs w:val="28"/>
              </w:rPr>
              <w:t>ставление Субсидии)</w:t>
            </w:r>
          </w:p>
        </w:tc>
        <w:tc>
          <w:tcPr>
            <w:tcW w:w="655" w:type="pct"/>
            <w:vMerge w:val="restar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Аналитический код Субсидии</w:t>
            </w:r>
          </w:p>
        </w:tc>
        <w:tc>
          <w:tcPr>
            <w:tcW w:w="713" w:type="pct"/>
            <w:vMerge w:val="restar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Результат предоставления Субсидии</w:t>
            </w:r>
            <w:r w:rsidRPr="004B2CA4">
              <w:rPr>
                <w:rStyle w:val="af8"/>
                <w:color w:val="0D0D0D" w:themeColor="text1" w:themeTint="F2"/>
                <w:szCs w:val="28"/>
              </w:rPr>
              <w:footnoteReference w:id="36"/>
            </w:r>
          </w:p>
        </w:tc>
        <w:tc>
          <w:tcPr>
            <w:tcW w:w="934" w:type="pct"/>
            <w:gridSpan w:val="2"/>
            <w:tcBorders>
              <w:bottom w:val="single" w:sz="4" w:space="0" w:color="auto"/>
            </w:tcBorders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Единица измерения</w:t>
            </w:r>
          </w:p>
        </w:tc>
        <w:tc>
          <w:tcPr>
            <w:tcW w:w="1761" w:type="pct"/>
            <w:gridSpan w:val="2"/>
            <w:tcBorders>
              <w:bottom w:val="single" w:sz="4" w:space="0" w:color="auto"/>
            </w:tcBorders>
            <w:vAlign w:val="center"/>
          </w:tcPr>
          <w:p w:rsidR="00343A4C" w:rsidRPr="004B2CA4" w:rsidRDefault="00720027" w:rsidP="007C2130">
            <w:pPr>
              <w:spacing w:line="252" w:lineRule="auto"/>
              <w:jc w:val="center"/>
              <w:rPr>
                <w:color w:val="0D0D0D" w:themeColor="text1" w:themeTint="F2"/>
              </w:rPr>
            </w:pPr>
            <w:r w:rsidRPr="004B2CA4">
              <w:rPr>
                <w:color w:val="0D0D0D" w:themeColor="text1" w:themeTint="F2"/>
              </w:rPr>
              <w:t>Плановые значения результатов</w:t>
            </w:r>
            <w:r w:rsidRPr="004B2CA4">
              <w:rPr>
                <w:color w:val="0D0D0D" w:themeColor="text1" w:themeTint="F2"/>
              </w:rPr>
              <w:br/>
            </w:r>
            <w:r w:rsidR="00343A4C" w:rsidRPr="004B2CA4">
              <w:rPr>
                <w:color w:val="0D0D0D" w:themeColor="text1" w:themeTint="F2"/>
              </w:rPr>
              <w:t>предоставл</w:t>
            </w:r>
            <w:r w:rsidRPr="004B2CA4">
              <w:rPr>
                <w:color w:val="0D0D0D" w:themeColor="text1" w:themeTint="F2"/>
              </w:rPr>
              <w:t>ения Субсидии по годам (срокам)</w:t>
            </w:r>
            <w:r w:rsidRPr="004B2CA4">
              <w:rPr>
                <w:color w:val="0D0D0D" w:themeColor="text1" w:themeTint="F2"/>
              </w:rPr>
              <w:br/>
            </w:r>
            <w:r w:rsidR="00343A4C" w:rsidRPr="004B2CA4">
              <w:rPr>
                <w:color w:val="0D0D0D" w:themeColor="text1" w:themeTint="F2"/>
              </w:rPr>
              <w:t>реализации Соглашения</w:t>
            </w:r>
            <w:r w:rsidR="00A21D7C" w:rsidRPr="004B2CA4">
              <w:rPr>
                <w:rStyle w:val="af8"/>
                <w:color w:val="0D0D0D" w:themeColor="text1" w:themeTint="F2"/>
                <w:szCs w:val="28"/>
              </w:rPr>
              <w:footnoteReference w:id="37"/>
            </w:r>
          </w:p>
        </w:tc>
      </w:tr>
      <w:tr w:rsidR="004B2CA4" w:rsidRPr="004B2CA4" w:rsidTr="003B02C8">
        <w:tc>
          <w:tcPr>
            <w:tcW w:w="346" w:type="pct"/>
            <w:vMerge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591" w:type="pct"/>
            <w:vMerge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655" w:type="pct"/>
            <w:vMerge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713" w:type="pct"/>
            <w:vMerge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623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наименование</w:t>
            </w:r>
          </w:p>
        </w:tc>
        <w:tc>
          <w:tcPr>
            <w:tcW w:w="311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код по ОКЕИ</w:t>
            </w:r>
          </w:p>
        </w:tc>
        <w:tc>
          <w:tcPr>
            <w:tcW w:w="861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на __.__.20__</w:t>
            </w:r>
          </w:p>
        </w:tc>
        <w:tc>
          <w:tcPr>
            <w:tcW w:w="900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…</w:t>
            </w:r>
          </w:p>
        </w:tc>
      </w:tr>
      <w:tr w:rsidR="004B2CA4" w:rsidRPr="004B2CA4" w:rsidTr="003B02C8">
        <w:tc>
          <w:tcPr>
            <w:tcW w:w="346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1</w:t>
            </w:r>
          </w:p>
        </w:tc>
        <w:tc>
          <w:tcPr>
            <w:tcW w:w="591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2</w:t>
            </w:r>
          </w:p>
        </w:tc>
        <w:tc>
          <w:tcPr>
            <w:tcW w:w="655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3</w:t>
            </w:r>
          </w:p>
        </w:tc>
        <w:tc>
          <w:tcPr>
            <w:tcW w:w="713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4</w:t>
            </w:r>
          </w:p>
        </w:tc>
        <w:tc>
          <w:tcPr>
            <w:tcW w:w="623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5</w:t>
            </w:r>
          </w:p>
        </w:tc>
        <w:tc>
          <w:tcPr>
            <w:tcW w:w="311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6</w:t>
            </w:r>
          </w:p>
        </w:tc>
        <w:tc>
          <w:tcPr>
            <w:tcW w:w="861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7</w:t>
            </w:r>
          </w:p>
        </w:tc>
        <w:tc>
          <w:tcPr>
            <w:tcW w:w="900" w:type="pct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8</w:t>
            </w:r>
          </w:p>
        </w:tc>
      </w:tr>
      <w:tr w:rsidR="004B2CA4" w:rsidRPr="004B2CA4" w:rsidTr="003B02C8">
        <w:tc>
          <w:tcPr>
            <w:tcW w:w="346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0100</w:t>
            </w:r>
          </w:p>
        </w:tc>
        <w:tc>
          <w:tcPr>
            <w:tcW w:w="591" w:type="pct"/>
            <w:vMerge w:val="restar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655" w:type="pct"/>
            <w:vMerge w:val="restar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713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623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861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900" w:type="pct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</w:tr>
      <w:tr w:rsidR="004B2CA4" w:rsidRPr="004B2CA4" w:rsidTr="003B02C8">
        <w:tc>
          <w:tcPr>
            <w:tcW w:w="346" w:type="pct"/>
            <w:vAlign w:val="center"/>
          </w:tcPr>
          <w:p w:rsidR="00343A4C" w:rsidRPr="004B2CA4" w:rsidRDefault="00DF77DE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0101</w:t>
            </w:r>
          </w:p>
        </w:tc>
        <w:tc>
          <w:tcPr>
            <w:tcW w:w="591" w:type="pct"/>
            <w:vMerge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655" w:type="pct"/>
            <w:vMerge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713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623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861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900" w:type="pct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</w:tr>
      <w:tr w:rsidR="004B2CA4" w:rsidRPr="004B2CA4" w:rsidTr="003B02C8">
        <w:tc>
          <w:tcPr>
            <w:tcW w:w="346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0200</w:t>
            </w:r>
          </w:p>
        </w:tc>
        <w:tc>
          <w:tcPr>
            <w:tcW w:w="591" w:type="pct"/>
            <w:vMerge w:val="restar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655" w:type="pct"/>
            <w:vMerge w:val="restar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713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623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861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900" w:type="pct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</w:tr>
      <w:tr w:rsidR="00343A4C" w:rsidRPr="004B2CA4" w:rsidTr="003B02C8">
        <w:tc>
          <w:tcPr>
            <w:tcW w:w="346" w:type="pct"/>
            <w:vAlign w:val="center"/>
          </w:tcPr>
          <w:p w:rsidR="00343A4C" w:rsidRPr="004B2CA4" w:rsidRDefault="00DF77DE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0201</w:t>
            </w:r>
          </w:p>
        </w:tc>
        <w:tc>
          <w:tcPr>
            <w:tcW w:w="591" w:type="pct"/>
            <w:vMerge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655" w:type="pct"/>
            <w:vMerge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713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623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311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861" w:type="pct"/>
            <w:vAlign w:val="center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  <w:tc>
          <w:tcPr>
            <w:tcW w:w="900" w:type="pct"/>
          </w:tcPr>
          <w:p w:rsidR="00343A4C" w:rsidRPr="004B2CA4" w:rsidRDefault="00343A4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Cs w:val="28"/>
              </w:rPr>
            </w:pPr>
          </w:p>
        </w:tc>
      </w:tr>
    </w:tbl>
    <w:p w:rsidR="003B02C8" w:rsidRPr="004B2CA4" w:rsidRDefault="003B02C8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16"/>
        <w:gridCol w:w="8313"/>
      </w:tblGrid>
      <w:tr w:rsidR="004B2CA4" w:rsidRPr="004B2CA4" w:rsidTr="00253B98">
        <w:trPr>
          <w:trHeight w:val="175"/>
        </w:trPr>
        <w:tc>
          <w:tcPr>
            <w:tcW w:w="2374" w:type="pct"/>
          </w:tcPr>
          <w:p w:rsidR="00253B98" w:rsidRPr="004B2CA4" w:rsidRDefault="00C258B1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>
              <w:rPr>
                <w:color w:val="0D0D0D" w:themeColor="text1" w:themeTint="F2"/>
                <w:szCs w:val="28"/>
              </w:rPr>
              <w:t>Главный распорядитель</w:t>
            </w:r>
          </w:p>
        </w:tc>
        <w:tc>
          <w:tcPr>
            <w:tcW w:w="2626" w:type="pct"/>
          </w:tcPr>
          <w:p w:rsidR="00253B98" w:rsidRPr="004B2CA4" w:rsidRDefault="00253B9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Учреждение</w:t>
            </w:r>
          </w:p>
        </w:tc>
      </w:tr>
      <w:tr w:rsidR="00253B98" w:rsidRPr="004B2CA4" w:rsidTr="00253B98">
        <w:trPr>
          <w:trHeight w:val="69"/>
        </w:trPr>
        <w:tc>
          <w:tcPr>
            <w:tcW w:w="2374" w:type="pct"/>
          </w:tcPr>
          <w:p w:rsidR="00253B98" w:rsidRPr="004B2CA4" w:rsidRDefault="00253B98" w:rsidP="00C258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 xml:space="preserve">(подпись </w:t>
            </w:r>
            <w:r w:rsidR="00C258B1">
              <w:rPr>
                <w:color w:val="0D0D0D" w:themeColor="text1" w:themeTint="F2"/>
                <w:sz w:val="20"/>
              </w:rPr>
              <w:t>Главного распорядителя</w:t>
            </w:r>
            <w:r w:rsidRPr="004B2CA4">
              <w:rPr>
                <w:color w:val="0D0D0D" w:themeColor="text1" w:themeTint="F2"/>
                <w:sz w:val="20"/>
              </w:rPr>
              <w:t>)</w:t>
            </w:r>
          </w:p>
        </w:tc>
        <w:tc>
          <w:tcPr>
            <w:tcW w:w="2626" w:type="pct"/>
          </w:tcPr>
          <w:p w:rsidR="00253B98" w:rsidRPr="004B2CA4" w:rsidRDefault="00253B9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 w:val="20"/>
              </w:rPr>
              <w:t>(подпись Учреждения)</w:t>
            </w:r>
          </w:p>
        </w:tc>
      </w:tr>
    </w:tbl>
    <w:p w:rsidR="009D4088" w:rsidRPr="004B2CA4" w:rsidRDefault="009D4088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lastRenderedPageBreak/>
        <w:t>Приложени</w:t>
      </w:r>
      <w:r w:rsidR="00A21D7C" w:rsidRPr="004B2CA4">
        <w:rPr>
          <w:color w:val="0D0D0D" w:themeColor="text1" w:themeTint="F2"/>
          <w:szCs w:val="28"/>
        </w:rPr>
        <w:t>е</w:t>
      </w:r>
      <w:r w:rsidRPr="004B2CA4">
        <w:rPr>
          <w:color w:val="0D0D0D" w:themeColor="text1" w:themeTint="F2"/>
          <w:szCs w:val="28"/>
        </w:rPr>
        <w:t xml:space="preserve"> </w:t>
      </w:r>
      <w:r w:rsidR="00C258B1">
        <w:rPr>
          <w:color w:val="0D0D0D" w:themeColor="text1" w:themeTint="F2"/>
          <w:szCs w:val="28"/>
        </w:rPr>
        <w:t xml:space="preserve">№ </w:t>
      </w:r>
      <w:r w:rsidR="005921B0" w:rsidRPr="004B2CA4">
        <w:rPr>
          <w:color w:val="0D0D0D" w:themeColor="text1" w:themeTint="F2"/>
          <w:szCs w:val="28"/>
        </w:rPr>
        <w:t>4</w:t>
      </w:r>
      <w:r w:rsidRPr="004B2CA4">
        <w:rPr>
          <w:color w:val="0D0D0D" w:themeColor="text1" w:themeTint="F2"/>
          <w:szCs w:val="28"/>
        </w:rPr>
        <w:br/>
        <w:t>к Типовой форме</w:t>
      </w:r>
    </w:p>
    <w:p w:rsidR="009D4088" w:rsidRPr="004B2CA4" w:rsidRDefault="009D4088" w:rsidP="00C258B1">
      <w:pPr>
        <w:autoSpaceDE w:val="0"/>
        <w:autoSpaceDN w:val="0"/>
        <w:adjustRightInd w:val="0"/>
        <w:spacing w:before="120"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Приложение </w:t>
      </w:r>
      <w:r w:rsidR="00C258B1">
        <w:rPr>
          <w:color w:val="0D0D0D" w:themeColor="text1" w:themeTint="F2"/>
          <w:szCs w:val="28"/>
        </w:rPr>
        <w:t>№ 4</w:t>
      </w:r>
    </w:p>
    <w:p w:rsidR="009D4088" w:rsidRPr="004B2CA4" w:rsidRDefault="009D4088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к Соглашению</w:t>
      </w:r>
    </w:p>
    <w:p w:rsidR="009D4088" w:rsidRPr="004B2CA4" w:rsidRDefault="009D4088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от __________ N ___</w:t>
      </w:r>
    </w:p>
    <w:p w:rsidR="009D4088" w:rsidRPr="004B2CA4" w:rsidRDefault="009D4088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b/>
          <w:color w:val="0D0D0D" w:themeColor="text1" w:themeTint="F2"/>
          <w:szCs w:val="28"/>
        </w:rPr>
      </w:pPr>
      <w:r w:rsidRPr="004B2CA4">
        <w:rPr>
          <w:b/>
          <w:color w:val="0D0D0D" w:themeColor="text1" w:themeTint="F2"/>
          <w:szCs w:val="28"/>
        </w:rPr>
        <w:t>Отчет о расходах,</w:t>
      </w:r>
      <w:r w:rsidR="00EE01E8" w:rsidRPr="004B2CA4">
        <w:rPr>
          <w:b/>
          <w:color w:val="0D0D0D" w:themeColor="text1" w:themeTint="F2"/>
          <w:szCs w:val="28"/>
        </w:rPr>
        <w:t xml:space="preserve"> </w:t>
      </w:r>
      <w:r w:rsidRPr="004B2CA4">
        <w:rPr>
          <w:b/>
          <w:color w:val="0D0D0D" w:themeColor="text1" w:themeTint="F2"/>
          <w:szCs w:val="28"/>
        </w:rPr>
        <w:t>источником финансового обеспечения которых является Субсидия</w:t>
      </w:r>
    </w:p>
    <w:p w:rsidR="009D4088" w:rsidRPr="004B2CA4" w:rsidRDefault="009D4088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b/>
          <w:color w:val="0D0D0D" w:themeColor="text1" w:themeTint="F2"/>
          <w:szCs w:val="28"/>
        </w:rPr>
      </w:pPr>
      <w:r w:rsidRPr="004B2CA4">
        <w:rPr>
          <w:b/>
          <w:color w:val="0D0D0D" w:themeColor="text1" w:themeTint="F2"/>
          <w:szCs w:val="28"/>
        </w:rPr>
        <w:t>на «__» ____________ 20__ г.</w:t>
      </w:r>
      <w:r w:rsidR="009F0531" w:rsidRPr="004B2CA4">
        <w:rPr>
          <w:rStyle w:val="af8"/>
          <w:b/>
          <w:color w:val="0D0D0D" w:themeColor="text1" w:themeTint="F2"/>
          <w:szCs w:val="28"/>
        </w:rPr>
        <w:footnoteReference w:id="38"/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8"/>
        <w:gridCol w:w="490"/>
        <w:gridCol w:w="6287"/>
        <w:gridCol w:w="976"/>
      </w:tblGrid>
      <w:tr w:rsidR="004B2CA4" w:rsidRPr="004B2CA4" w:rsidTr="009D4088">
        <w:trPr>
          <w:trHeight w:val="510"/>
        </w:trPr>
        <w:tc>
          <w:tcPr>
            <w:tcW w:w="3618" w:type="dxa"/>
            <w:gridSpan w:val="2"/>
            <w:vAlign w:val="center"/>
          </w:tcPr>
          <w:p w:rsidR="009D4088" w:rsidRPr="004B2CA4" w:rsidRDefault="009D4088" w:rsidP="00C258B1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 w:val="24"/>
                <w:szCs w:val="24"/>
              </w:rPr>
            </w:pPr>
            <w:r w:rsidRPr="004B2CA4">
              <w:rPr>
                <w:color w:val="0D0D0D" w:themeColor="text1" w:themeTint="F2"/>
                <w:sz w:val="24"/>
                <w:szCs w:val="24"/>
              </w:rPr>
              <w:t xml:space="preserve">Наименование </w:t>
            </w:r>
            <w:r w:rsidR="00C258B1">
              <w:rPr>
                <w:color w:val="0D0D0D" w:themeColor="text1" w:themeTint="F2"/>
                <w:sz w:val="24"/>
                <w:szCs w:val="24"/>
              </w:rPr>
              <w:t>Главного</w:t>
            </w:r>
            <w:r w:rsidR="00C258B1">
              <w:rPr>
                <w:color w:val="0D0D0D" w:themeColor="text1" w:themeTint="F2"/>
                <w:sz w:val="24"/>
                <w:szCs w:val="24"/>
              </w:rPr>
              <w:br/>
              <w:t>распорядителя</w:t>
            </w:r>
            <w:r w:rsidRPr="004B2CA4">
              <w:rPr>
                <w:color w:val="0D0D0D" w:themeColor="text1" w:themeTint="F2"/>
                <w:sz w:val="24"/>
                <w:szCs w:val="24"/>
              </w:rPr>
              <w:t>:</w:t>
            </w:r>
          </w:p>
        </w:tc>
        <w:tc>
          <w:tcPr>
            <w:tcW w:w="7263" w:type="dxa"/>
            <w:gridSpan w:val="2"/>
            <w:vAlign w:val="bottom"/>
          </w:tcPr>
          <w:p w:rsidR="009D4088" w:rsidRPr="004B2CA4" w:rsidRDefault="009D4088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 w:val="24"/>
                <w:szCs w:val="24"/>
              </w:rPr>
            </w:pPr>
            <w:r w:rsidRPr="004B2CA4">
              <w:rPr>
                <w:color w:val="0D0D0D" w:themeColor="text1" w:themeTint="F2"/>
                <w:sz w:val="24"/>
                <w:szCs w:val="24"/>
              </w:rPr>
              <w:t>___________________________________________</w:t>
            </w:r>
          </w:p>
        </w:tc>
      </w:tr>
      <w:tr w:rsidR="004B2CA4" w:rsidRPr="004B2CA4" w:rsidTr="009D4088">
        <w:trPr>
          <w:trHeight w:val="510"/>
        </w:trPr>
        <w:tc>
          <w:tcPr>
            <w:tcW w:w="3618" w:type="dxa"/>
            <w:gridSpan w:val="2"/>
            <w:vAlign w:val="center"/>
          </w:tcPr>
          <w:p w:rsidR="009D4088" w:rsidRPr="004B2CA4" w:rsidRDefault="009D4088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 w:val="24"/>
                <w:szCs w:val="24"/>
              </w:rPr>
            </w:pPr>
            <w:r w:rsidRPr="004B2CA4">
              <w:rPr>
                <w:color w:val="0D0D0D" w:themeColor="text1" w:themeTint="F2"/>
                <w:sz w:val="24"/>
                <w:szCs w:val="24"/>
              </w:rPr>
              <w:t>Наименование Учреждения:</w:t>
            </w:r>
          </w:p>
        </w:tc>
        <w:tc>
          <w:tcPr>
            <w:tcW w:w="7263" w:type="dxa"/>
            <w:gridSpan w:val="2"/>
            <w:vAlign w:val="bottom"/>
          </w:tcPr>
          <w:p w:rsidR="009D4088" w:rsidRPr="004B2CA4" w:rsidRDefault="009D4088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 w:val="24"/>
                <w:szCs w:val="24"/>
              </w:rPr>
            </w:pPr>
            <w:r w:rsidRPr="004B2CA4">
              <w:rPr>
                <w:color w:val="0D0D0D" w:themeColor="text1" w:themeTint="F2"/>
                <w:sz w:val="24"/>
                <w:szCs w:val="24"/>
              </w:rPr>
              <w:t>___________________________________________</w:t>
            </w:r>
          </w:p>
        </w:tc>
      </w:tr>
      <w:tr w:rsidR="00C258B1" w:rsidRPr="004B2CA4" w:rsidTr="00C258B1">
        <w:trPr>
          <w:gridAfter w:val="1"/>
          <w:wAfter w:w="976" w:type="dxa"/>
          <w:trHeight w:val="510"/>
        </w:trPr>
        <w:tc>
          <w:tcPr>
            <w:tcW w:w="3128" w:type="dxa"/>
            <w:vAlign w:val="center"/>
          </w:tcPr>
          <w:p w:rsidR="00C258B1" w:rsidRPr="004B2CA4" w:rsidRDefault="00C258B1" w:rsidP="00A670F6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>Вид документа</w:t>
            </w:r>
            <w:r w:rsidRPr="004B2CA4">
              <w:rPr>
                <w:color w:val="0D0D0D" w:themeColor="text1" w:themeTint="F2"/>
                <w:sz w:val="24"/>
                <w:szCs w:val="24"/>
              </w:rPr>
              <w:t>:</w:t>
            </w:r>
          </w:p>
        </w:tc>
        <w:tc>
          <w:tcPr>
            <w:tcW w:w="6777" w:type="dxa"/>
            <w:gridSpan w:val="2"/>
            <w:vAlign w:val="bottom"/>
          </w:tcPr>
          <w:p w:rsidR="00C258B1" w:rsidRPr="004B2CA4" w:rsidRDefault="00C258B1" w:rsidP="00A670F6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 w:val="24"/>
                <w:szCs w:val="24"/>
              </w:rPr>
            </w:pPr>
            <w:r>
              <w:rPr>
                <w:color w:val="0D0D0D" w:themeColor="text1" w:themeTint="F2"/>
                <w:sz w:val="24"/>
                <w:szCs w:val="24"/>
              </w:rPr>
              <w:t xml:space="preserve">        первичный / уточненный</w:t>
            </w:r>
            <w:proofErr w:type="gramStart"/>
            <w:r>
              <w:rPr>
                <w:color w:val="0D0D0D" w:themeColor="text1" w:themeTint="F2"/>
                <w:sz w:val="24"/>
                <w:szCs w:val="24"/>
              </w:rPr>
              <w:t xml:space="preserve"> (___</w:t>
            </w:r>
            <w:r>
              <w:rPr>
                <w:rStyle w:val="af8"/>
                <w:color w:val="0D0D0D" w:themeColor="text1" w:themeTint="F2"/>
                <w:sz w:val="24"/>
                <w:szCs w:val="24"/>
              </w:rPr>
              <w:footnoteReference w:id="39"/>
            </w:r>
            <w:r>
              <w:rPr>
                <w:color w:val="0D0D0D" w:themeColor="text1" w:themeTint="F2"/>
                <w:sz w:val="24"/>
                <w:szCs w:val="24"/>
              </w:rPr>
              <w:t>)</w:t>
            </w:r>
            <w:proofErr w:type="gramEnd"/>
          </w:p>
        </w:tc>
      </w:tr>
      <w:tr w:rsidR="00C258B1" w:rsidRPr="004B2CA4" w:rsidTr="009D4088">
        <w:trPr>
          <w:trHeight w:val="255"/>
        </w:trPr>
        <w:tc>
          <w:tcPr>
            <w:tcW w:w="3618" w:type="dxa"/>
            <w:gridSpan w:val="2"/>
            <w:vAlign w:val="bottom"/>
          </w:tcPr>
          <w:p w:rsidR="00C258B1" w:rsidRPr="004B2CA4" w:rsidRDefault="00C258B1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263" w:type="dxa"/>
            <w:gridSpan w:val="2"/>
            <w:vAlign w:val="bottom"/>
          </w:tcPr>
          <w:p w:rsidR="00C258B1" w:rsidRPr="004B2CA4" w:rsidRDefault="00C258B1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9D4088" w:rsidRPr="004B2CA4" w:rsidTr="009D4088">
        <w:trPr>
          <w:trHeight w:val="255"/>
        </w:trPr>
        <w:tc>
          <w:tcPr>
            <w:tcW w:w="3618" w:type="dxa"/>
            <w:gridSpan w:val="2"/>
            <w:vAlign w:val="bottom"/>
          </w:tcPr>
          <w:p w:rsidR="009D4088" w:rsidRPr="004B2CA4" w:rsidRDefault="009D4088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 w:val="24"/>
                <w:szCs w:val="24"/>
              </w:rPr>
            </w:pPr>
            <w:r w:rsidRPr="004B2CA4">
              <w:rPr>
                <w:color w:val="0D0D0D" w:themeColor="text1" w:themeTint="F2"/>
                <w:sz w:val="24"/>
                <w:szCs w:val="24"/>
              </w:rPr>
              <w:t>Единица измерения:</w:t>
            </w:r>
          </w:p>
        </w:tc>
        <w:tc>
          <w:tcPr>
            <w:tcW w:w="7263" w:type="dxa"/>
            <w:gridSpan w:val="2"/>
            <w:vAlign w:val="bottom"/>
          </w:tcPr>
          <w:p w:rsidR="009D4088" w:rsidRPr="004B2CA4" w:rsidRDefault="009D4088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 w:val="24"/>
                <w:szCs w:val="24"/>
              </w:rPr>
            </w:pPr>
            <w:r w:rsidRPr="004B2CA4">
              <w:rPr>
                <w:color w:val="0D0D0D" w:themeColor="text1" w:themeTint="F2"/>
                <w:sz w:val="24"/>
                <w:szCs w:val="24"/>
              </w:rPr>
              <w:t>рублей (с точностью до второго знака после запятой)</w:t>
            </w:r>
          </w:p>
        </w:tc>
      </w:tr>
    </w:tbl>
    <w:p w:rsidR="009D4088" w:rsidRPr="004B2CA4" w:rsidRDefault="009D4088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 w:val="16"/>
          <w:szCs w:val="16"/>
        </w:rPr>
      </w:pPr>
    </w:p>
    <w:tbl>
      <w:tblPr>
        <w:tblStyle w:val="ae"/>
        <w:tblW w:w="5000" w:type="pct"/>
        <w:tblLayout w:type="fixed"/>
        <w:tblLook w:val="04A0" w:firstRow="1" w:lastRow="0" w:firstColumn="1" w:lastColumn="0" w:noHBand="0" w:noVBand="1"/>
      </w:tblPr>
      <w:tblGrid>
        <w:gridCol w:w="710"/>
        <w:gridCol w:w="857"/>
        <w:gridCol w:w="860"/>
        <w:gridCol w:w="860"/>
        <w:gridCol w:w="1595"/>
        <w:gridCol w:w="1299"/>
        <w:gridCol w:w="1299"/>
        <w:gridCol w:w="850"/>
        <w:gridCol w:w="1984"/>
        <w:gridCol w:w="993"/>
        <w:gridCol w:w="1277"/>
        <w:gridCol w:w="850"/>
        <w:gridCol w:w="1560"/>
        <w:gridCol w:w="927"/>
      </w:tblGrid>
      <w:tr w:rsidR="004B2CA4" w:rsidRPr="004B2CA4" w:rsidTr="00C258B1">
        <w:trPr>
          <w:trHeight w:val="428"/>
        </w:trPr>
        <w:tc>
          <w:tcPr>
            <w:tcW w:w="492" w:type="pct"/>
            <w:gridSpan w:val="2"/>
            <w:vMerge w:val="restart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Субсидия</w:t>
            </w:r>
          </w:p>
        </w:tc>
        <w:tc>
          <w:tcPr>
            <w:tcW w:w="270" w:type="pct"/>
            <w:vMerge w:val="restart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КБК расх</w:t>
            </w:r>
            <w:r w:rsidRPr="004B2CA4">
              <w:rPr>
                <w:color w:val="0D0D0D" w:themeColor="text1" w:themeTint="F2"/>
                <w:sz w:val="20"/>
              </w:rPr>
              <w:t>о</w:t>
            </w:r>
            <w:r w:rsidRPr="004B2CA4">
              <w:rPr>
                <w:color w:val="0D0D0D" w:themeColor="text1" w:themeTint="F2"/>
                <w:sz w:val="20"/>
              </w:rPr>
              <w:t>дов</w:t>
            </w:r>
          </w:p>
        </w:tc>
        <w:tc>
          <w:tcPr>
            <w:tcW w:w="771" w:type="pct"/>
            <w:gridSpan w:val="2"/>
            <w:vMerge w:val="restart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Остаток на начало</w:t>
            </w:r>
            <w:r w:rsidRPr="004B2CA4">
              <w:rPr>
                <w:color w:val="0D0D0D" w:themeColor="text1" w:themeTint="F2"/>
                <w:sz w:val="20"/>
              </w:rPr>
              <w:br/>
              <w:t>текущего</w:t>
            </w:r>
            <w:r w:rsidRPr="004B2CA4">
              <w:rPr>
                <w:color w:val="0D0D0D" w:themeColor="text1" w:themeTint="F2"/>
                <w:sz w:val="20"/>
              </w:rPr>
              <w:br/>
              <w:t>финансового года</w:t>
            </w:r>
          </w:p>
        </w:tc>
        <w:tc>
          <w:tcPr>
            <w:tcW w:w="1706" w:type="pct"/>
            <w:gridSpan w:val="4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Поступления</w:t>
            </w:r>
          </w:p>
        </w:tc>
        <w:tc>
          <w:tcPr>
            <w:tcW w:w="713" w:type="pct"/>
            <w:gridSpan w:val="2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Выплаты</w:t>
            </w:r>
          </w:p>
        </w:tc>
        <w:tc>
          <w:tcPr>
            <w:tcW w:w="1048" w:type="pct"/>
            <w:gridSpan w:val="3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Остаток Субсидии на конец</w:t>
            </w:r>
            <w:r w:rsidRPr="004B2CA4">
              <w:rPr>
                <w:color w:val="0D0D0D" w:themeColor="text1" w:themeTint="F2"/>
                <w:sz w:val="20"/>
              </w:rPr>
              <w:br/>
              <w:t>отчетного периода</w:t>
            </w:r>
          </w:p>
        </w:tc>
      </w:tr>
      <w:tr w:rsidR="004B2CA4" w:rsidRPr="004B2CA4" w:rsidTr="00C258B1">
        <w:tc>
          <w:tcPr>
            <w:tcW w:w="492" w:type="pct"/>
            <w:gridSpan w:val="2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70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771" w:type="pct"/>
            <w:gridSpan w:val="2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08" w:type="pct"/>
            <w:vMerge w:val="restart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всего</w:t>
            </w:r>
          </w:p>
        </w:tc>
        <w:tc>
          <w:tcPr>
            <w:tcW w:w="1298" w:type="pct"/>
            <w:gridSpan w:val="3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в том числе:</w:t>
            </w:r>
          </w:p>
        </w:tc>
        <w:tc>
          <w:tcPr>
            <w:tcW w:w="312" w:type="pct"/>
            <w:vMerge w:val="restart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всего</w:t>
            </w:r>
          </w:p>
        </w:tc>
        <w:tc>
          <w:tcPr>
            <w:tcW w:w="401" w:type="pct"/>
            <w:vMerge w:val="restart"/>
            <w:vAlign w:val="center"/>
          </w:tcPr>
          <w:p w:rsidR="00DA1756" w:rsidRPr="004B2CA4" w:rsidRDefault="00DA1756" w:rsidP="00D00EC8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из них: во</w:t>
            </w:r>
            <w:r w:rsidRPr="004B2CA4">
              <w:rPr>
                <w:color w:val="0D0D0D" w:themeColor="text1" w:themeTint="F2"/>
                <w:sz w:val="20"/>
              </w:rPr>
              <w:t>з</w:t>
            </w:r>
            <w:r w:rsidRPr="004B2CA4">
              <w:rPr>
                <w:color w:val="0D0D0D" w:themeColor="text1" w:themeTint="F2"/>
                <w:sz w:val="20"/>
              </w:rPr>
              <w:t>вращено в бюджет</w:t>
            </w:r>
            <w:r w:rsidR="00D00EC8">
              <w:rPr>
                <w:color w:val="0D0D0D" w:themeColor="text1" w:themeTint="F2"/>
                <w:sz w:val="20"/>
              </w:rPr>
              <w:t xml:space="preserve"> Староду</w:t>
            </w:r>
            <w:r w:rsidR="00D00EC8">
              <w:rPr>
                <w:color w:val="0D0D0D" w:themeColor="text1" w:themeTint="F2"/>
                <w:sz w:val="20"/>
              </w:rPr>
              <w:t>б</w:t>
            </w:r>
            <w:r w:rsidR="00D00EC8">
              <w:rPr>
                <w:color w:val="0D0D0D" w:themeColor="text1" w:themeTint="F2"/>
                <w:sz w:val="20"/>
              </w:rPr>
              <w:t>ского м</w:t>
            </w:r>
            <w:r w:rsidR="00D00EC8">
              <w:rPr>
                <w:color w:val="0D0D0D" w:themeColor="text1" w:themeTint="F2"/>
                <w:sz w:val="20"/>
              </w:rPr>
              <w:t>у</w:t>
            </w:r>
            <w:r w:rsidR="00D00EC8">
              <w:rPr>
                <w:color w:val="0D0D0D" w:themeColor="text1" w:themeTint="F2"/>
                <w:sz w:val="20"/>
              </w:rPr>
              <w:t>ниципал</w:t>
            </w:r>
            <w:r w:rsidR="00D00EC8">
              <w:rPr>
                <w:color w:val="0D0D0D" w:themeColor="text1" w:themeTint="F2"/>
                <w:sz w:val="20"/>
              </w:rPr>
              <w:t>ь</w:t>
            </w:r>
            <w:r w:rsidR="00D00EC8">
              <w:rPr>
                <w:color w:val="0D0D0D" w:themeColor="text1" w:themeTint="F2"/>
                <w:sz w:val="20"/>
              </w:rPr>
              <w:t>ного округа Брянской области</w:t>
            </w:r>
          </w:p>
        </w:tc>
        <w:tc>
          <w:tcPr>
            <w:tcW w:w="267" w:type="pct"/>
            <w:vMerge w:val="restart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всего</w:t>
            </w:r>
          </w:p>
        </w:tc>
        <w:tc>
          <w:tcPr>
            <w:tcW w:w="490" w:type="pct"/>
            <w:vMerge w:val="restart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 xml:space="preserve">требуется в направлении </w:t>
            </w:r>
            <w:proofErr w:type="gramStart"/>
            <w:r w:rsidRPr="004B2CA4">
              <w:rPr>
                <w:color w:val="0D0D0D" w:themeColor="text1" w:themeTint="F2"/>
                <w:sz w:val="20"/>
              </w:rPr>
              <w:t>на те</w:t>
            </w:r>
            <w:proofErr w:type="gramEnd"/>
            <w:r w:rsidRPr="004B2CA4">
              <w:rPr>
                <w:color w:val="0D0D0D" w:themeColor="text1" w:themeTint="F2"/>
                <w:sz w:val="20"/>
              </w:rPr>
              <w:t xml:space="preserve"> же цели</w:t>
            </w:r>
          </w:p>
        </w:tc>
        <w:tc>
          <w:tcPr>
            <w:tcW w:w="291" w:type="pct"/>
            <w:vMerge w:val="restart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подл</w:t>
            </w:r>
            <w:r w:rsidRPr="004B2CA4">
              <w:rPr>
                <w:color w:val="0D0D0D" w:themeColor="text1" w:themeTint="F2"/>
                <w:sz w:val="20"/>
              </w:rPr>
              <w:t>е</w:t>
            </w:r>
            <w:r w:rsidRPr="004B2CA4">
              <w:rPr>
                <w:color w:val="0D0D0D" w:themeColor="text1" w:themeTint="F2"/>
                <w:sz w:val="20"/>
              </w:rPr>
              <w:t>жит возвр</w:t>
            </w:r>
            <w:r w:rsidRPr="004B2CA4">
              <w:rPr>
                <w:color w:val="0D0D0D" w:themeColor="text1" w:themeTint="F2"/>
                <w:sz w:val="20"/>
              </w:rPr>
              <w:t>а</w:t>
            </w:r>
            <w:r w:rsidRPr="004B2CA4">
              <w:rPr>
                <w:color w:val="0D0D0D" w:themeColor="text1" w:themeTint="F2"/>
                <w:sz w:val="20"/>
              </w:rPr>
              <w:t>ту</w:t>
            </w:r>
          </w:p>
        </w:tc>
      </w:tr>
      <w:tr w:rsidR="004B2CA4" w:rsidRPr="004B2CA4" w:rsidTr="00C258B1">
        <w:trPr>
          <w:trHeight w:val="470"/>
        </w:trPr>
        <w:tc>
          <w:tcPr>
            <w:tcW w:w="223" w:type="pct"/>
            <w:vMerge w:val="restart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наимен</w:t>
            </w:r>
            <w:r w:rsidRPr="004B2CA4">
              <w:rPr>
                <w:color w:val="0D0D0D" w:themeColor="text1" w:themeTint="F2"/>
                <w:sz w:val="20"/>
              </w:rPr>
              <w:t>о</w:t>
            </w:r>
            <w:r w:rsidRPr="004B2CA4">
              <w:rPr>
                <w:color w:val="0D0D0D" w:themeColor="text1" w:themeTint="F2"/>
                <w:sz w:val="20"/>
              </w:rPr>
              <w:t>вание</w:t>
            </w:r>
          </w:p>
        </w:tc>
        <w:tc>
          <w:tcPr>
            <w:tcW w:w="269" w:type="pct"/>
            <w:vMerge w:val="restart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анал</w:t>
            </w:r>
            <w:r w:rsidRPr="004B2CA4">
              <w:rPr>
                <w:color w:val="0D0D0D" w:themeColor="text1" w:themeTint="F2"/>
                <w:sz w:val="20"/>
              </w:rPr>
              <w:t>и</w:t>
            </w:r>
            <w:r w:rsidRPr="004B2CA4">
              <w:rPr>
                <w:color w:val="0D0D0D" w:themeColor="text1" w:themeTint="F2"/>
                <w:sz w:val="20"/>
              </w:rPr>
              <w:t>тич</w:t>
            </w:r>
            <w:r w:rsidRPr="004B2CA4">
              <w:rPr>
                <w:color w:val="0D0D0D" w:themeColor="text1" w:themeTint="F2"/>
                <w:sz w:val="20"/>
              </w:rPr>
              <w:t>е</w:t>
            </w:r>
            <w:r w:rsidRPr="004B2CA4">
              <w:rPr>
                <w:color w:val="0D0D0D" w:themeColor="text1" w:themeTint="F2"/>
                <w:sz w:val="20"/>
              </w:rPr>
              <w:t>ский код субс</w:t>
            </w:r>
            <w:r w:rsidRPr="004B2CA4">
              <w:rPr>
                <w:color w:val="0D0D0D" w:themeColor="text1" w:themeTint="F2"/>
                <w:sz w:val="20"/>
              </w:rPr>
              <w:t>и</w:t>
            </w:r>
            <w:r w:rsidRPr="004B2CA4">
              <w:rPr>
                <w:color w:val="0D0D0D" w:themeColor="text1" w:themeTint="F2"/>
                <w:sz w:val="20"/>
              </w:rPr>
              <w:t>дии</w:t>
            </w:r>
          </w:p>
        </w:tc>
        <w:tc>
          <w:tcPr>
            <w:tcW w:w="270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всего</w:t>
            </w:r>
          </w:p>
        </w:tc>
        <w:tc>
          <w:tcPr>
            <w:tcW w:w="501" w:type="pct"/>
            <w:vMerge w:val="restart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из них:</w:t>
            </w:r>
            <w:r w:rsidRPr="004B2CA4">
              <w:rPr>
                <w:color w:val="0D0D0D" w:themeColor="text1" w:themeTint="F2"/>
                <w:sz w:val="20"/>
              </w:rPr>
              <w:br/>
            </w:r>
            <w:proofErr w:type="gramStart"/>
            <w:r w:rsidRPr="004B2CA4">
              <w:rPr>
                <w:color w:val="0D0D0D" w:themeColor="text1" w:themeTint="F2"/>
                <w:sz w:val="20"/>
              </w:rPr>
              <w:t>разрешенный</w:t>
            </w:r>
            <w:proofErr w:type="gramEnd"/>
            <w:r w:rsidRPr="004B2CA4">
              <w:rPr>
                <w:color w:val="0D0D0D" w:themeColor="text1" w:themeTint="F2"/>
                <w:sz w:val="20"/>
              </w:rPr>
              <w:br/>
              <w:t>к использов</w:t>
            </w:r>
            <w:r w:rsidRPr="004B2CA4">
              <w:rPr>
                <w:color w:val="0D0D0D" w:themeColor="text1" w:themeTint="F2"/>
                <w:sz w:val="20"/>
              </w:rPr>
              <w:t>а</w:t>
            </w:r>
            <w:r w:rsidRPr="004B2CA4">
              <w:rPr>
                <w:color w:val="0D0D0D" w:themeColor="text1" w:themeTint="F2"/>
                <w:sz w:val="20"/>
              </w:rPr>
              <w:t>нию</w:t>
            </w:r>
            <w:r w:rsidRPr="004B2CA4">
              <w:rPr>
                <w:rStyle w:val="af8"/>
                <w:color w:val="0D0D0D" w:themeColor="text1" w:themeTint="F2"/>
                <w:sz w:val="20"/>
              </w:rPr>
              <w:footnoteReference w:id="40"/>
            </w:r>
          </w:p>
        </w:tc>
        <w:tc>
          <w:tcPr>
            <w:tcW w:w="408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08" w:type="pct"/>
            <w:vMerge w:val="restart"/>
            <w:vAlign w:val="center"/>
          </w:tcPr>
          <w:p w:rsidR="00DA1756" w:rsidRPr="004B2CA4" w:rsidRDefault="00DA1756" w:rsidP="00D00EC8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из</w:t>
            </w:r>
            <w:r w:rsidRPr="004B2CA4">
              <w:rPr>
                <w:color w:val="0D0D0D" w:themeColor="text1" w:themeTint="F2"/>
                <w:sz w:val="20"/>
              </w:rPr>
              <w:br/>
              <w:t>бюджета</w:t>
            </w:r>
            <w:r w:rsidR="00D00EC8">
              <w:rPr>
                <w:color w:val="0D0D0D" w:themeColor="text1" w:themeTint="F2"/>
                <w:sz w:val="20"/>
              </w:rPr>
              <w:t xml:space="preserve"> Староду</w:t>
            </w:r>
            <w:r w:rsidR="00D00EC8">
              <w:rPr>
                <w:color w:val="0D0D0D" w:themeColor="text1" w:themeTint="F2"/>
                <w:sz w:val="20"/>
              </w:rPr>
              <w:t>б</w:t>
            </w:r>
            <w:r w:rsidR="00D00EC8">
              <w:rPr>
                <w:color w:val="0D0D0D" w:themeColor="text1" w:themeTint="F2"/>
                <w:sz w:val="20"/>
              </w:rPr>
              <w:t>ского мун</w:t>
            </w:r>
            <w:r w:rsidR="00D00EC8">
              <w:rPr>
                <w:color w:val="0D0D0D" w:themeColor="text1" w:themeTint="F2"/>
                <w:sz w:val="20"/>
              </w:rPr>
              <w:t>и</w:t>
            </w:r>
            <w:r w:rsidR="00D00EC8">
              <w:rPr>
                <w:color w:val="0D0D0D" w:themeColor="text1" w:themeTint="F2"/>
                <w:sz w:val="20"/>
              </w:rPr>
              <w:t>ципального округа Брянской области</w:t>
            </w:r>
          </w:p>
        </w:tc>
        <w:tc>
          <w:tcPr>
            <w:tcW w:w="890" w:type="pct"/>
            <w:gridSpan w:val="2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возврат дебиторской</w:t>
            </w:r>
            <w:r w:rsidRPr="004B2CA4">
              <w:rPr>
                <w:color w:val="0D0D0D" w:themeColor="text1" w:themeTint="F2"/>
                <w:sz w:val="20"/>
              </w:rPr>
              <w:br/>
              <w:t>задолженности</w:t>
            </w:r>
            <w:r w:rsidRPr="004B2CA4">
              <w:rPr>
                <w:rStyle w:val="af8"/>
                <w:color w:val="0D0D0D" w:themeColor="text1" w:themeTint="F2"/>
                <w:sz w:val="20"/>
              </w:rPr>
              <w:footnoteReference w:id="41"/>
            </w:r>
          </w:p>
        </w:tc>
        <w:tc>
          <w:tcPr>
            <w:tcW w:w="312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01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67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90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91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</w:tr>
      <w:tr w:rsidR="004B2CA4" w:rsidRPr="004B2CA4" w:rsidTr="00C258B1">
        <w:tc>
          <w:tcPr>
            <w:tcW w:w="223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69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70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70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01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08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08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67" w:type="pct"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всего</w:t>
            </w:r>
          </w:p>
        </w:tc>
        <w:tc>
          <w:tcPr>
            <w:tcW w:w="623" w:type="pct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из них:</w:t>
            </w:r>
            <w:r w:rsidRPr="004B2CA4">
              <w:rPr>
                <w:color w:val="0D0D0D" w:themeColor="text1" w:themeTint="F2"/>
                <w:sz w:val="20"/>
              </w:rPr>
              <w:br/>
            </w:r>
            <w:proofErr w:type="gramStart"/>
            <w:r w:rsidRPr="004B2CA4">
              <w:rPr>
                <w:color w:val="0D0D0D" w:themeColor="text1" w:themeTint="F2"/>
                <w:sz w:val="20"/>
              </w:rPr>
              <w:t>разрешенный</w:t>
            </w:r>
            <w:proofErr w:type="gramEnd"/>
            <w:r w:rsidRPr="004B2CA4">
              <w:rPr>
                <w:color w:val="0D0D0D" w:themeColor="text1" w:themeTint="F2"/>
                <w:sz w:val="20"/>
              </w:rPr>
              <w:br/>
              <w:t>к использованию</w:t>
            </w:r>
            <w:r w:rsidRPr="004B2CA4">
              <w:rPr>
                <w:rStyle w:val="af8"/>
                <w:color w:val="0D0D0D" w:themeColor="text1" w:themeTint="F2"/>
                <w:sz w:val="20"/>
              </w:rPr>
              <w:footnoteReference w:id="42"/>
            </w:r>
          </w:p>
        </w:tc>
        <w:tc>
          <w:tcPr>
            <w:tcW w:w="312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01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67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90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91" w:type="pct"/>
            <w:vMerge/>
            <w:vAlign w:val="center"/>
          </w:tcPr>
          <w:p w:rsidR="00DA1756" w:rsidRPr="004B2CA4" w:rsidRDefault="00DA1756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</w:tr>
      <w:tr w:rsidR="003E5218" w:rsidRPr="004B2CA4" w:rsidTr="00C258B1">
        <w:tc>
          <w:tcPr>
            <w:tcW w:w="223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1</w:t>
            </w:r>
          </w:p>
        </w:tc>
        <w:tc>
          <w:tcPr>
            <w:tcW w:w="269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2</w:t>
            </w:r>
          </w:p>
        </w:tc>
        <w:tc>
          <w:tcPr>
            <w:tcW w:w="270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3</w:t>
            </w:r>
          </w:p>
        </w:tc>
        <w:tc>
          <w:tcPr>
            <w:tcW w:w="270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4</w:t>
            </w:r>
          </w:p>
        </w:tc>
        <w:tc>
          <w:tcPr>
            <w:tcW w:w="501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5</w:t>
            </w:r>
          </w:p>
        </w:tc>
        <w:tc>
          <w:tcPr>
            <w:tcW w:w="408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6</w:t>
            </w:r>
          </w:p>
        </w:tc>
        <w:tc>
          <w:tcPr>
            <w:tcW w:w="408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7</w:t>
            </w:r>
          </w:p>
        </w:tc>
        <w:tc>
          <w:tcPr>
            <w:tcW w:w="267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8</w:t>
            </w:r>
          </w:p>
        </w:tc>
        <w:tc>
          <w:tcPr>
            <w:tcW w:w="623" w:type="pct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9</w:t>
            </w:r>
          </w:p>
        </w:tc>
        <w:tc>
          <w:tcPr>
            <w:tcW w:w="312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10</w:t>
            </w:r>
          </w:p>
        </w:tc>
        <w:tc>
          <w:tcPr>
            <w:tcW w:w="401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11</w:t>
            </w:r>
          </w:p>
        </w:tc>
        <w:tc>
          <w:tcPr>
            <w:tcW w:w="267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12</w:t>
            </w:r>
          </w:p>
        </w:tc>
        <w:tc>
          <w:tcPr>
            <w:tcW w:w="490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13</w:t>
            </w:r>
          </w:p>
        </w:tc>
        <w:tc>
          <w:tcPr>
            <w:tcW w:w="291" w:type="pct"/>
            <w:vAlign w:val="center"/>
          </w:tcPr>
          <w:p w:rsidR="003E5218" w:rsidRPr="004B2CA4" w:rsidRDefault="003E521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14</w:t>
            </w:r>
          </w:p>
        </w:tc>
      </w:tr>
    </w:tbl>
    <w:p w:rsidR="00253B98" w:rsidRPr="004B2CA4" w:rsidRDefault="00253B98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16"/>
        <w:gridCol w:w="8313"/>
      </w:tblGrid>
      <w:tr w:rsidR="004B2CA4" w:rsidRPr="004B2CA4" w:rsidTr="00EE01E8">
        <w:trPr>
          <w:trHeight w:val="17"/>
        </w:trPr>
        <w:tc>
          <w:tcPr>
            <w:tcW w:w="2374" w:type="pct"/>
          </w:tcPr>
          <w:p w:rsidR="00253B98" w:rsidRPr="004B2CA4" w:rsidRDefault="00C258B1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>
              <w:rPr>
                <w:color w:val="0D0D0D" w:themeColor="text1" w:themeTint="F2"/>
                <w:sz w:val="20"/>
              </w:rPr>
              <w:t>Главный распорядитель</w:t>
            </w:r>
          </w:p>
        </w:tc>
        <w:tc>
          <w:tcPr>
            <w:tcW w:w="2626" w:type="pct"/>
          </w:tcPr>
          <w:p w:rsidR="00253B98" w:rsidRPr="004B2CA4" w:rsidRDefault="00253B9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Учреждение</w:t>
            </w:r>
          </w:p>
        </w:tc>
      </w:tr>
      <w:tr w:rsidR="004B2CA4" w:rsidRPr="004B2CA4" w:rsidTr="00253B98">
        <w:trPr>
          <w:trHeight w:val="69"/>
        </w:trPr>
        <w:tc>
          <w:tcPr>
            <w:tcW w:w="2374" w:type="pct"/>
          </w:tcPr>
          <w:p w:rsidR="00253B98" w:rsidRPr="004B2CA4" w:rsidRDefault="00253B98" w:rsidP="00C258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 xml:space="preserve">(подпись </w:t>
            </w:r>
            <w:r w:rsidR="00C258B1">
              <w:rPr>
                <w:color w:val="0D0D0D" w:themeColor="text1" w:themeTint="F2"/>
                <w:sz w:val="20"/>
              </w:rPr>
              <w:t>Главного распорядителя</w:t>
            </w:r>
            <w:r w:rsidRPr="004B2CA4">
              <w:rPr>
                <w:color w:val="0D0D0D" w:themeColor="text1" w:themeTint="F2"/>
                <w:sz w:val="20"/>
              </w:rPr>
              <w:t>)</w:t>
            </w:r>
          </w:p>
        </w:tc>
        <w:tc>
          <w:tcPr>
            <w:tcW w:w="2626" w:type="pct"/>
          </w:tcPr>
          <w:p w:rsidR="00253B98" w:rsidRPr="004B2CA4" w:rsidRDefault="00253B9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(подпись Учреждения)</w:t>
            </w:r>
          </w:p>
        </w:tc>
      </w:tr>
    </w:tbl>
    <w:p w:rsidR="00C258B1" w:rsidRDefault="00C258B1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</w:p>
    <w:p w:rsidR="00C258B1" w:rsidRDefault="00C258B1">
      <w:pPr>
        <w:rPr>
          <w:color w:val="0D0D0D" w:themeColor="text1" w:themeTint="F2"/>
          <w:szCs w:val="28"/>
        </w:rPr>
      </w:pPr>
      <w:r>
        <w:rPr>
          <w:color w:val="0D0D0D" w:themeColor="text1" w:themeTint="F2"/>
          <w:szCs w:val="28"/>
        </w:rPr>
        <w:br w:type="page"/>
      </w:r>
    </w:p>
    <w:p w:rsidR="00397922" w:rsidRPr="004B2CA4" w:rsidRDefault="00397922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lastRenderedPageBreak/>
        <w:t>Приложени</w:t>
      </w:r>
      <w:r w:rsidR="00A21D7C" w:rsidRPr="004B2CA4">
        <w:rPr>
          <w:color w:val="0D0D0D" w:themeColor="text1" w:themeTint="F2"/>
          <w:szCs w:val="28"/>
        </w:rPr>
        <w:t>е</w:t>
      </w:r>
      <w:r w:rsidRPr="004B2CA4">
        <w:rPr>
          <w:color w:val="0D0D0D" w:themeColor="text1" w:themeTint="F2"/>
          <w:szCs w:val="28"/>
        </w:rPr>
        <w:t xml:space="preserve"> </w:t>
      </w:r>
      <w:r w:rsidR="00C258B1">
        <w:rPr>
          <w:color w:val="0D0D0D" w:themeColor="text1" w:themeTint="F2"/>
          <w:szCs w:val="28"/>
        </w:rPr>
        <w:t xml:space="preserve">№ </w:t>
      </w:r>
      <w:r w:rsidR="00EE01E8" w:rsidRPr="004B2CA4">
        <w:rPr>
          <w:color w:val="0D0D0D" w:themeColor="text1" w:themeTint="F2"/>
          <w:szCs w:val="28"/>
        </w:rPr>
        <w:t>5</w:t>
      </w:r>
      <w:r w:rsidRPr="004B2CA4">
        <w:rPr>
          <w:color w:val="0D0D0D" w:themeColor="text1" w:themeTint="F2"/>
          <w:szCs w:val="28"/>
        </w:rPr>
        <w:br/>
        <w:t>к Типовой форме</w:t>
      </w:r>
    </w:p>
    <w:p w:rsidR="00397922" w:rsidRPr="004B2CA4" w:rsidRDefault="00397922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</w:p>
    <w:p w:rsidR="00397922" w:rsidRPr="004B2CA4" w:rsidRDefault="00397922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Приложение </w:t>
      </w:r>
      <w:r w:rsidR="00C258B1">
        <w:rPr>
          <w:color w:val="0D0D0D" w:themeColor="text1" w:themeTint="F2"/>
          <w:szCs w:val="28"/>
        </w:rPr>
        <w:t>№ 5</w:t>
      </w:r>
    </w:p>
    <w:p w:rsidR="00397922" w:rsidRPr="004B2CA4" w:rsidRDefault="00397922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к Соглашению</w:t>
      </w:r>
    </w:p>
    <w:p w:rsidR="00397922" w:rsidRPr="004B2CA4" w:rsidRDefault="00397922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от __________ N ___</w:t>
      </w:r>
    </w:p>
    <w:p w:rsidR="00397922" w:rsidRPr="004B2CA4" w:rsidRDefault="00397922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b/>
          <w:color w:val="0D0D0D" w:themeColor="text1" w:themeTint="F2"/>
          <w:szCs w:val="28"/>
        </w:rPr>
      </w:pPr>
      <w:r w:rsidRPr="004B2CA4">
        <w:rPr>
          <w:b/>
          <w:color w:val="0D0D0D" w:themeColor="text1" w:themeTint="F2"/>
          <w:szCs w:val="28"/>
        </w:rPr>
        <w:t>Отчет о достижении значений результатов предоставления Субсидии</w:t>
      </w:r>
    </w:p>
    <w:p w:rsidR="00397922" w:rsidRPr="004B2CA4" w:rsidRDefault="00397922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b/>
          <w:color w:val="0D0D0D" w:themeColor="text1" w:themeTint="F2"/>
          <w:szCs w:val="28"/>
        </w:rPr>
        <w:t>на «__» ____________ 20__ г.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18"/>
        <w:gridCol w:w="6236"/>
      </w:tblGrid>
      <w:tr w:rsidR="004B2CA4" w:rsidRPr="004B2CA4" w:rsidTr="00B9236F">
        <w:trPr>
          <w:trHeight w:val="510"/>
        </w:trPr>
        <w:tc>
          <w:tcPr>
            <w:tcW w:w="3618" w:type="dxa"/>
            <w:vAlign w:val="center"/>
          </w:tcPr>
          <w:p w:rsidR="00397922" w:rsidRPr="004B2CA4" w:rsidRDefault="00397922" w:rsidP="00C258B1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 xml:space="preserve">Наименование </w:t>
            </w:r>
            <w:r w:rsidR="00C258B1">
              <w:rPr>
                <w:color w:val="0D0D0D" w:themeColor="text1" w:themeTint="F2"/>
                <w:szCs w:val="28"/>
              </w:rPr>
              <w:t>Главного распорядителя</w:t>
            </w:r>
            <w:r w:rsidRPr="004B2CA4">
              <w:rPr>
                <w:color w:val="0D0D0D" w:themeColor="text1" w:themeTint="F2"/>
                <w:szCs w:val="28"/>
              </w:rPr>
              <w:t>:</w:t>
            </w:r>
          </w:p>
        </w:tc>
        <w:tc>
          <w:tcPr>
            <w:tcW w:w="6236" w:type="dxa"/>
            <w:vAlign w:val="bottom"/>
          </w:tcPr>
          <w:p w:rsidR="00397922" w:rsidRPr="004B2CA4" w:rsidRDefault="00397922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___________________________________________</w:t>
            </w:r>
          </w:p>
        </w:tc>
      </w:tr>
      <w:tr w:rsidR="004B2CA4" w:rsidRPr="004B2CA4" w:rsidTr="00B9236F">
        <w:trPr>
          <w:trHeight w:val="510"/>
        </w:trPr>
        <w:tc>
          <w:tcPr>
            <w:tcW w:w="3618" w:type="dxa"/>
            <w:vAlign w:val="center"/>
          </w:tcPr>
          <w:p w:rsidR="00397922" w:rsidRPr="004B2CA4" w:rsidRDefault="00397922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Наименование Учреждения:</w:t>
            </w:r>
          </w:p>
        </w:tc>
        <w:tc>
          <w:tcPr>
            <w:tcW w:w="6236" w:type="dxa"/>
            <w:vAlign w:val="bottom"/>
          </w:tcPr>
          <w:p w:rsidR="00397922" w:rsidRPr="004B2CA4" w:rsidRDefault="00397922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___________________________________________</w:t>
            </w:r>
          </w:p>
        </w:tc>
      </w:tr>
      <w:tr w:rsidR="004B2CA4" w:rsidRPr="004B2CA4" w:rsidTr="00B9236F">
        <w:trPr>
          <w:trHeight w:val="510"/>
        </w:trPr>
        <w:tc>
          <w:tcPr>
            <w:tcW w:w="3618" w:type="dxa"/>
            <w:vAlign w:val="bottom"/>
          </w:tcPr>
          <w:p w:rsidR="00B9236F" w:rsidRPr="004B2CA4" w:rsidRDefault="00B9236F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Вид документа:</w:t>
            </w:r>
          </w:p>
        </w:tc>
        <w:tc>
          <w:tcPr>
            <w:tcW w:w="6236" w:type="dxa"/>
            <w:vAlign w:val="bottom"/>
          </w:tcPr>
          <w:p w:rsidR="00B9236F" w:rsidRPr="004B2CA4" w:rsidRDefault="00B9236F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первичный / уточненный</w:t>
            </w:r>
            <w:proofErr w:type="gramStart"/>
            <w:r w:rsidRPr="004B2CA4">
              <w:rPr>
                <w:color w:val="0D0D0D" w:themeColor="text1" w:themeTint="F2"/>
                <w:szCs w:val="28"/>
              </w:rPr>
              <w:t xml:space="preserve"> (___</w:t>
            </w:r>
            <w:r w:rsidRPr="004B2CA4">
              <w:rPr>
                <w:rStyle w:val="af8"/>
                <w:color w:val="0D0D0D" w:themeColor="text1" w:themeTint="F2"/>
                <w:szCs w:val="28"/>
              </w:rPr>
              <w:footnoteReference w:id="43"/>
            </w:r>
            <w:r w:rsidRPr="004B2CA4">
              <w:rPr>
                <w:color w:val="0D0D0D" w:themeColor="text1" w:themeTint="F2"/>
                <w:szCs w:val="28"/>
              </w:rPr>
              <w:t>)</w:t>
            </w:r>
            <w:proofErr w:type="gramEnd"/>
          </w:p>
        </w:tc>
      </w:tr>
    </w:tbl>
    <w:p w:rsidR="00397922" w:rsidRPr="006E348D" w:rsidRDefault="00CB51DC" w:rsidP="007C2130">
      <w:pPr>
        <w:keepNext/>
        <w:autoSpaceDE w:val="0"/>
        <w:autoSpaceDN w:val="0"/>
        <w:adjustRightInd w:val="0"/>
        <w:spacing w:before="240" w:after="100" w:afterAutospacing="1" w:line="252" w:lineRule="auto"/>
        <w:jc w:val="center"/>
        <w:outlineLvl w:val="3"/>
        <w:rPr>
          <w:b/>
          <w:color w:val="0D0D0D" w:themeColor="text1" w:themeTint="F2"/>
          <w:sz w:val="24"/>
          <w:szCs w:val="24"/>
        </w:rPr>
      </w:pPr>
      <w:r w:rsidRPr="006E348D">
        <w:rPr>
          <w:b/>
          <w:color w:val="0D0D0D" w:themeColor="text1" w:themeTint="F2"/>
          <w:sz w:val="24"/>
          <w:szCs w:val="24"/>
        </w:rPr>
        <w:t>1. Информация о достижении значений результатов предоставления Субсидии и обязательствах, принятых в целях их достижения</w:t>
      </w:r>
    </w:p>
    <w:tbl>
      <w:tblPr>
        <w:tblStyle w:val="ae"/>
        <w:tblW w:w="5000" w:type="pct"/>
        <w:tblLayout w:type="fixed"/>
        <w:tblLook w:val="04A0" w:firstRow="1" w:lastRow="0" w:firstColumn="1" w:lastColumn="0" w:noHBand="0" w:noVBand="1"/>
      </w:tblPr>
      <w:tblGrid>
        <w:gridCol w:w="819"/>
        <w:gridCol w:w="711"/>
        <w:gridCol w:w="934"/>
        <w:gridCol w:w="908"/>
        <w:gridCol w:w="850"/>
        <w:gridCol w:w="777"/>
        <w:gridCol w:w="863"/>
        <w:gridCol w:w="1618"/>
        <w:gridCol w:w="1563"/>
        <w:gridCol w:w="990"/>
        <w:gridCol w:w="990"/>
        <w:gridCol w:w="1761"/>
        <w:gridCol w:w="1761"/>
        <w:gridCol w:w="1376"/>
      </w:tblGrid>
      <w:tr w:rsidR="004B2CA4" w:rsidRPr="004B2CA4" w:rsidTr="00B9236F">
        <w:trPr>
          <w:cantSplit/>
          <w:trHeight w:val="1126"/>
        </w:trPr>
        <w:tc>
          <w:tcPr>
            <w:tcW w:w="257" w:type="pct"/>
            <w:vMerge w:val="restart"/>
            <w:vAlign w:val="center"/>
          </w:tcPr>
          <w:p w:rsidR="003E6C3C" w:rsidRPr="004B2CA4" w:rsidRDefault="003E6C3C" w:rsidP="007C2130">
            <w:pPr>
              <w:keepNext/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Номер строки</w:t>
            </w:r>
          </w:p>
        </w:tc>
        <w:tc>
          <w:tcPr>
            <w:tcW w:w="223" w:type="pct"/>
            <w:vMerge w:val="restart"/>
            <w:vAlign w:val="center"/>
          </w:tcPr>
          <w:p w:rsidR="003E6C3C" w:rsidRPr="004B2CA4" w:rsidRDefault="003E6C3C" w:rsidP="007C2130">
            <w:pPr>
              <w:keepNext/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Направл</w:t>
            </w:r>
            <w:r w:rsidRPr="004B2CA4">
              <w:rPr>
                <w:color w:val="0D0D0D" w:themeColor="text1" w:themeTint="F2"/>
                <w:sz w:val="20"/>
              </w:rPr>
              <w:t>е</w:t>
            </w:r>
            <w:r w:rsidRPr="004B2CA4">
              <w:rPr>
                <w:color w:val="0D0D0D" w:themeColor="text1" w:themeTint="F2"/>
                <w:sz w:val="20"/>
              </w:rPr>
              <w:t>ние ра</w:t>
            </w:r>
            <w:r w:rsidRPr="004B2CA4">
              <w:rPr>
                <w:color w:val="0D0D0D" w:themeColor="text1" w:themeTint="F2"/>
                <w:sz w:val="20"/>
              </w:rPr>
              <w:t>с</w:t>
            </w:r>
            <w:r w:rsidRPr="004B2CA4">
              <w:rPr>
                <w:color w:val="0D0D0D" w:themeColor="text1" w:themeTint="F2"/>
                <w:sz w:val="20"/>
              </w:rPr>
              <w:t>х</w:t>
            </w:r>
            <w:r w:rsidRPr="004B2CA4">
              <w:rPr>
                <w:color w:val="0D0D0D" w:themeColor="text1" w:themeTint="F2"/>
                <w:sz w:val="20"/>
              </w:rPr>
              <w:t>о</w:t>
            </w:r>
            <w:r w:rsidRPr="004B2CA4">
              <w:rPr>
                <w:color w:val="0D0D0D" w:themeColor="text1" w:themeTint="F2"/>
                <w:sz w:val="20"/>
              </w:rPr>
              <w:t>дов</w:t>
            </w:r>
            <w:r w:rsidR="006A546B" w:rsidRPr="004B2CA4">
              <w:rPr>
                <w:rStyle w:val="af8"/>
                <w:color w:val="0D0D0D" w:themeColor="text1" w:themeTint="F2"/>
                <w:sz w:val="20"/>
              </w:rPr>
              <w:footnoteReference w:id="44"/>
            </w:r>
          </w:p>
        </w:tc>
        <w:tc>
          <w:tcPr>
            <w:tcW w:w="293" w:type="pct"/>
            <w:vMerge w:val="restart"/>
            <w:vAlign w:val="center"/>
          </w:tcPr>
          <w:p w:rsidR="003E6C3C" w:rsidRPr="004B2CA4" w:rsidRDefault="003E6C3C" w:rsidP="007C2130">
            <w:pPr>
              <w:keepNext/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Анал</w:t>
            </w:r>
            <w:r w:rsidRPr="004B2CA4">
              <w:rPr>
                <w:color w:val="0D0D0D" w:themeColor="text1" w:themeTint="F2"/>
                <w:sz w:val="20"/>
              </w:rPr>
              <w:t>и</w:t>
            </w:r>
            <w:r w:rsidRPr="004B2CA4">
              <w:rPr>
                <w:color w:val="0D0D0D" w:themeColor="text1" w:themeTint="F2"/>
                <w:sz w:val="20"/>
              </w:rPr>
              <w:t>тич</w:t>
            </w:r>
            <w:r w:rsidRPr="004B2CA4">
              <w:rPr>
                <w:color w:val="0D0D0D" w:themeColor="text1" w:themeTint="F2"/>
                <w:sz w:val="20"/>
              </w:rPr>
              <w:t>е</w:t>
            </w:r>
            <w:r w:rsidRPr="004B2CA4">
              <w:rPr>
                <w:color w:val="0D0D0D" w:themeColor="text1" w:themeTint="F2"/>
                <w:sz w:val="20"/>
              </w:rPr>
              <w:t>ский код Субс</w:t>
            </w:r>
            <w:r w:rsidRPr="004B2CA4">
              <w:rPr>
                <w:color w:val="0D0D0D" w:themeColor="text1" w:themeTint="F2"/>
                <w:sz w:val="20"/>
              </w:rPr>
              <w:t>и</w:t>
            </w:r>
            <w:r w:rsidRPr="004B2CA4">
              <w:rPr>
                <w:color w:val="0D0D0D" w:themeColor="text1" w:themeTint="F2"/>
                <w:sz w:val="20"/>
              </w:rPr>
              <w:t>дии</w:t>
            </w:r>
          </w:p>
        </w:tc>
        <w:tc>
          <w:tcPr>
            <w:tcW w:w="285" w:type="pct"/>
            <w:vMerge w:val="restart"/>
            <w:vAlign w:val="center"/>
          </w:tcPr>
          <w:p w:rsidR="003E6C3C" w:rsidRPr="004B2CA4" w:rsidRDefault="003E6C3C" w:rsidP="007C2130">
            <w:pPr>
              <w:keepNext/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Резул</w:t>
            </w:r>
            <w:r w:rsidRPr="004B2CA4">
              <w:rPr>
                <w:color w:val="0D0D0D" w:themeColor="text1" w:themeTint="F2"/>
                <w:sz w:val="20"/>
              </w:rPr>
              <w:t>ь</w:t>
            </w:r>
            <w:r w:rsidRPr="004B2CA4">
              <w:rPr>
                <w:color w:val="0D0D0D" w:themeColor="text1" w:themeTint="F2"/>
                <w:sz w:val="20"/>
              </w:rPr>
              <w:t>тат пред</w:t>
            </w:r>
            <w:r w:rsidRPr="004B2CA4">
              <w:rPr>
                <w:color w:val="0D0D0D" w:themeColor="text1" w:themeTint="F2"/>
                <w:sz w:val="20"/>
              </w:rPr>
              <w:t>о</w:t>
            </w:r>
            <w:r w:rsidRPr="004B2CA4">
              <w:rPr>
                <w:color w:val="0D0D0D" w:themeColor="text1" w:themeTint="F2"/>
                <w:sz w:val="20"/>
              </w:rPr>
              <w:t>ставл</w:t>
            </w:r>
            <w:r w:rsidRPr="004B2CA4">
              <w:rPr>
                <w:color w:val="0D0D0D" w:themeColor="text1" w:themeTint="F2"/>
                <w:sz w:val="20"/>
              </w:rPr>
              <w:t>е</w:t>
            </w:r>
            <w:r w:rsidRPr="004B2CA4">
              <w:rPr>
                <w:color w:val="0D0D0D" w:themeColor="text1" w:themeTint="F2"/>
                <w:sz w:val="20"/>
              </w:rPr>
              <w:t>ния Субс</w:t>
            </w:r>
            <w:r w:rsidRPr="004B2CA4">
              <w:rPr>
                <w:color w:val="0D0D0D" w:themeColor="text1" w:themeTint="F2"/>
                <w:sz w:val="20"/>
              </w:rPr>
              <w:t>и</w:t>
            </w:r>
            <w:r w:rsidRPr="004B2CA4">
              <w:rPr>
                <w:color w:val="0D0D0D" w:themeColor="text1" w:themeTint="F2"/>
                <w:sz w:val="20"/>
              </w:rPr>
              <w:t>дии</w:t>
            </w:r>
          </w:p>
        </w:tc>
        <w:tc>
          <w:tcPr>
            <w:tcW w:w="511" w:type="pct"/>
            <w:gridSpan w:val="2"/>
            <w:tcBorders>
              <w:bottom w:val="single" w:sz="4" w:space="0" w:color="auto"/>
            </w:tcBorders>
            <w:vAlign w:val="center"/>
          </w:tcPr>
          <w:p w:rsidR="003E6C3C" w:rsidRPr="004B2CA4" w:rsidRDefault="003E6C3C" w:rsidP="007C2130">
            <w:pPr>
              <w:keepNext/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Единица</w:t>
            </w:r>
            <w:r w:rsidRPr="004B2CA4">
              <w:rPr>
                <w:color w:val="0D0D0D" w:themeColor="text1" w:themeTint="F2"/>
                <w:sz w:val="20"/>
              </w:rPr>
              <w:br/>
              <w:t>измерения</w:t>
            </w:r>
          </w:p>
        </w:tc>
        <w:tc>
          <w:tcPr>
            <w:tcW w:w="271" w:type="pct"/>
            <w:vMerge w:val="restart"/>
            <w:vAlign w:val="center"/>
          </w:tcPr>
          <w:p w:rsidR="003E6C3C" w:rsidRPr="004B2CA4" w:rsidRDefault="003E6C3C" w:rsidP="007C2130">
            <w:pPr>
              <w:keepNext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Размер Субс</w:t>
            </w:r>
            <w:r w:rsidRPr="004B2CA4">
              <w:rPr>
                <w:color w:val="0D0D0D" w:themeColor="text1" w:themeTint="F2"/>
                <w:sz w:val="20"/>
              </w:rPr>
              <w:t>и</w:t>
            </w:r>
            <w:r w:rsidRPr="004B2CA4">
              <w:rPr>
                <w:color w:val="0D0D0D" w:themeColor="text1" w:themeTint="F2"/>
                <w:sz w:val="20"/>
              </w:rPr>
              <w:t>дии, пред</w:t>
            </w:r>
            <w:r w:rsidRPr="004B2CA4">
              <w:rPr>
                <w:color w:val="0D0D0D" w:themeColor="text1" w:themeTint="F2"/>
                <w:sz w:val="20"/>
              </w:rPr>
              <w:t>у</w:t>
            </w:r>
            <w:r w:rsidRPr="004B2CA4">
              <w:rPr>
                <w:color w:val="0D0D0D" w:themeColor="text1" w:themeTint="F2"/>
                <w:sz w:val="20"/>
              </w:rPr>
              <w:t>смо</w:t>
            </w:r>
            <w:r w:rsidRPr="004B2CA4">
              <w:rPr>
                <w:color w:val="0D0D0D" w:themeColor="text1" w:themeTint="F2"/>
                <w:sz w:val="20"/>
              </w:rPr>
              <w:t>т</w:t>
            </w:r>
            <w:r w:rsidRPr="004B2CA4">
              <w:rPr>
                <w:color w:val="0D0D0D" w:themeColor="text1" w:themeTint="F2"/>
                <w:sz w:val="20"/>
              </w:rPr>
              <w:t>ренный С</w:t>
            </w:r>
            <w:r w:rsidRPr="004B2CA4">
              <w:rPr>
                <w:color w:val="0D0D0D" w:themeColor="text1" w:themeTint="F2"/>
                <w:sz w:val="20"/>
              </w:rPr>
              <w:t>о</w:t>
            </w:r>
            <w:r w:rsidRPr="004B2CA4">
              <w:rPr>
                <w:color w:val="0D0D0D" w:themeColor="text1" w:themeTint="F2"/>
                <w:sz w:val="20"/>
              </w:rPr>
              <w:t>глаш</w:t>
            </w:r>
            <w:r w:rsidRPr="004B2CA4">
              <w:rPr>
                <w:color w:val="0D0D0D" w:themeColor="text1" w:themeTint="F2"/>
                <w:sz w:val="20"/>
              </w:rPr>
              <w:t>е</w:t>
            </w:r>
            <w:r w:rsidRPr="004B2CA4">
              <w:rPr>
                <w:color w:val="0D0D0D" w:themeColor="text1" w:themeTint="F2"/>
                <w:sz w:val="20"/>
              </w:rPr>
              <w:t>нием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vAlign w:val="center"/>
          </w:tcPr>
          <w:p w:rsidR="003E6C3C" w:rsidRPr="004B2CA4" w:rsidRDefault="003E6C3C" w:rsidP="007C2130">
            <w:pPr>
              <w:keepNext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Плановые зн</w:t>
            </w:r>
            <w:r w:rsidRPr="004B2CA4">
              <w:rPr>
                <w:color w:val="0D0D0D" w:themeColor="text1" w:themeTint="F2"/>
                <w:sz w:val="20"/>
              </w:rPr>
              <w:t>а</w:t>
            </w:r>
            <w:r w:rsidRPr="004B2CA4">
              <w:rPr>
                <w:color w:val="0D0D0D" w:themeColor="text1" w:themeTint="F2"/>
                <w:sz w:val="20"/>
              </w:rPr>
              <w:t>чения результ</w:t>
            </w:r>
            <w:r w:rsidRPr="004B2CA4">
              <w:rPr>
                <w:color w:val="0D0D0D" w:themeColor="text1" w:themeTint="F2"/>
                <w:sz w:val="20"/>
              </w:rPr>
              <w:t>а</w:t>
            </w:r>
            <w:r w:rsidRPr="004B2CA4">
              <w:rPr>
                <w:color w:val="0D0D0D" w:themeColor="text1" w:themeTint="F2"/>
                <w:sz w:val="20"/>
              </w:rPr>
              <w:t>тов предоста</w:t>
            </w:r>
            <w:r w:rsidRPr="004B2CA4">
              <w:rPr>
                <w:color w:val="0D0D0D" w:themeColor="text1" w:themeTint="F2"/>
                <w:sz w:val="20"/>
              </w:rPr>
              <w:t>в</w:t>
            </w:r>
            <w:r w:rsidRPr="004B2CA4">
              <w:rPr>
                <w:color w:val="0D0D0D" w:themeColor="text1" w:themeTint="F2"/>
                <w:sz w:val="20"/>
              </w:rPr>
              <w:t>ления Субсидии</w:t>
            </w:r>
          </w:p>
        </w:tc>
        <w:tc>
          <w:tcPr>
            <w:tcW w:w="491" w:type="pct"/>
            <w:tcBorders>
              <w:bottom w:val="single" w:sz="4" w:space="0" w:color="auto"/>
            </w:tcBorders>
            <w:vAlign w:val="center"/>
          </w:tcPr>
          <w:p w:rsidR="003E6C3C" w:rsidRPr="004B2CA4" w:rsidRDefault="003E6C3C" w:rsidP="007C2130">
            <w:pPr>
              <w:keepNext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Фактические значения р</w:t>
            </w:r>
            <w:r w:rsidRPr="004B2CA4">
              <w:rPr>
                <w:color w:val="0D0D0D" w:themeColor="text1" w:themeTint="F2"/>
                <w:sz w:val="20"/>
              </w:rPr>
              <w:t>е</w:t>
            </w:r>
            <w:r w:rsidRPr="004B2CA4">
              <w:rPr>
                <w:color w:val="0D0D0D" w:themeColor="text1" w:themeTint="F2"/>
                <w:sz w:val="20"/>
              </w:rPr>
              <w:t>зультатов предоставл</w:t>
            </w:r>
            <w:r w:rsidRPr="004B2CA4">
              <w:rPr>
                <w:color w:val="0D0D0D" w:themeColor="text1" w:themeTint="F2"/>
                <w:sz w:val="20"/>
              </w:rPr>
              <w:t>е</w:t>
            </w:r>
            <w:r w:rsidRPr="004B2CA4">
              <w:rPr>
                <w:color w:val="0D0D0D" w:themeColor="text1" w:themeTint="F2"/>
                <w:sz w:val="20"/>
              </w:rPr>
              <w:t>ния Субсидии</w:t>
            </w:r>
          </w:p>
        </w:tc>
        <w:tc>
          <w:tcPr>
            <w:tcW w:w="311" w:type="pct"/>
            <w:vMerge w:val="restart"/>
            <w:vAlign w:val="center"/>
          </w:tcPr>
          <w:p w:rsidR="003E6C3C" w:rsidRPr="004B2CA4" w:rsidRDefault="003E6C3C" w:rsidP="007C2130">
            <w:pPr>
              <w:keepNext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Откл</w:t>
            </w:r>
            <w:r w:rsidRPr="004B2CA4">
              <w:rPr>
                <w:color w:val="0D0D0D" w:themeColor="text1" w:themeTint="F2"/>
                <w:sz w:val="20"/>
              </w:rPr>
              <w:t>о</w:t>
            </w:r>
            <w:r w:rsidRPr="004B2CA4">
              <w:rPr>
                <w:color w:val="0D0D0D" w:themeColor="text1" w:themeTint="F2"/>
                <w:sz w:val="20"/>
              </w:rPr>
              <w:t>нение от план</w:t>
            </w:r>
            <w:r w:rsidRPr="004B2CA4">
              <w:rPr>
                <w:color w:val="0D0D0D" w:themeColor="text1" w:themeTint="F2"/>
                <w:sz w:val="20"/>
              </w:rPr>
              <w:t>о</w:t>
            </w:r>
            <w:r w:rsidRPr="004B2CA4">
              <w:rPr>
                <w:color w:val="0D0D0D" w:themeColor="text1" w:themeTint="F2"/>
                <w:sz w:val="20"/>
              </w:rPr>
              <w:t>вого</w:t>
            </w:r>
            <w:r w:rsidRPr="004B2CA4">
              <w:rPr>
                <w:color w:val="0D0D0D" w:themeColor="text1" w:themeTint="F2"/>
                <w:sz w:val="20"/>
              </w:rPr>
              <w:br/>
              <w:t>значения</w:t>
            </w:r>
          </w:p>
        </w:tc>
        <w:tc>
          <w:tcPr>
            <w:tcW w:w="311" w:type="pct"/>
            <w:vMerge w:val="restart"/>
            <w:vAlign w:val="center"/>
          </w:tcPr>
          <w:p w:rsidR="003E6C3C" w:rsidRPr="004B2CA4" w:rsidRDefault="003E6C3C" w:rsidP="007C2130">
            <w:pPr>
              <w:keepNext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Причина</w:t>
            </w:r>
            <w:r w:rsidRPr="004B2CA4">
              <w:rPr>
                <w:color w:val="0D0D0D" w:themeColor="text1" w:themeTint="F2"/>
                <w:sz w:val="20"/>
              </w:rPr>
              <w:br/>
              <w:t>откл</w:t>
            </w:r>
            <w:r w:rsidRPr="004B2CA4">
              <w:rPr>
                <w:color w:val="0D0D0D" w:themeColor="text1" w:themeTint="F2"/>
                <w:sz w:val="20"/>
              </w:rPr>
              <w:t>о</w:t>
            </w:r>
            <w:r w:rsidRPr="004B2CA4">
              <w:rPr>
                <w:color w:val="0D0D0D" w:themeColor="text1" w:themeTint="F2"/>
                <w:sz w:val="20"/>
              </w:rPr>
              <w:t>нения</w:t>
            </w:r>
          </w:p>
        </w:tc>
        <w:tc>
          <w:tcPr>
            <w:tcW w:w="1106" w:type="pct"/>
            <w:gridSpan w:val="2"/>
            <w:vAlign w:val="center"/>
          </w:tcPr>
          <w:p w:rsidR="003E6C3C" w:rsidRPr="004B2CA4" w:rsidRDefault="003E6C3C" w:rsidP="007C2130">
            <w:pPr>
              <w:keepNext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Объем обязательств, принятых в</w:t>
            </w:r>
            <w:r w:rsidR="00CB51DC" w:rsidRPr="004B2CA4">
              <w:rPr>
                <w:color w:val="0D0D0D" w:themeColor="text1" w:themeTint="F2"/>
                <w:sz w:val="20"/>
              </w:rPr>
              <w:br/>
            </w:r>
            <w:r w:rsidRPr="004B2CA4">
              <w:rPr>
                <w:color w:val="0D0D0D" w:themeColor="text1" w:themeTint="F2"/>
                <w:sz w:val="20"/>
              </w:rPr>
              <w:t>целях достижения результатов</w:t>
            </w:r>
            <w:r w:rsidR="00CB51DC" w:rsidRPr="004B2CA4">
              <w:rPr>
                <w:color w:val="0D0D0D" w:themeColor="text1" w:themeTint="F2"/>
                <w:sz w:val="20"/>
              </w:rPr>
              <w:br/>
            </w:r>
            <w:r w:rsidRPr="004B2CA4">
              <w:rPr>
                <w:color w:val="0D0D0D" w:themeColor="text1" w:themeTint="F2"/>
                <w:sz w:val="20"/>
              </w:rPr>
              <w:t>предоставления Субсидии</w:t>
            </w:r>
          </w:p>
        </w:tc>
        <w:tc>
          <w:tcPr>
            <w:tcW w:w="432" w:type="pct"/>
            <w:vMerge w:val="restart"/>
            <w:vAlign w:val="center"/>
          </w:tcPr>
          <w:p w:rsidR="003E6C3C" w:rsidRPr="004B2CA4" w:rsidRDefault="003E6C3C" w:rsidP="007C2130">
            <w:pPr>
              <w:keepNext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Неиспольз</w:t>
            </w:r>
            <w:r w:rsidRPr="004B2CA4">
              <w:rPr>
                <w:color w:val="0D0D0D" w:themeColor="text1" w:themeTint="F2"/>
                <w:sz w:val="20"/>
              </w:rPr>
              <w:t>о</w:t>
            </w:r>
            <w:r w:rsidRPr="004B2CA4">
              <w:rPr>
                <w:color w:val="0D0D0D" w:themeColor="text1" w:themeTint="F2"/>
                <w:sz w:val="20"/>
              </w:rPr>
              <w:t>ванный об</w:t>
            </w:r>
            <w:r w:rsidRPr="004B2CA4">
              <w:rPr>
                <w:color w:val="0D0D0D" w:themeColor="text1" w:themeTint="F2"/>
                <w:sz w:val="20"/>
              </w:rPr>
              <w:t>ъ</w:t>
            </w:r>
            <w:r w:rsidRPr="004B2CA4">
              <w:rPr>
                <w:color w:val="0D0D0D" w:themeColor="text1" w:themeTint="F2"/>
                <w:sz w:val="20"/>
              </w:rPr>
              <w:t>ем финанс</w:t>
            </w:r>
            <w:r w:rsidRPr="004B2CA4">
              <w:rPr>
                <w:color w:val="0D0D0D" w:themeColor="text1" w:themeTint="F2"/>
                <w:sz w:val="20"/>
              </w:rPr>
              <w:t>о</w:t>
            </w:r>
            <w:r w:rsidRPr="004B2CA4">
              <w:rPr>
                <w:color w:val="0D0D0D" w:themeColor="text1" w:themeTint="F2"/>
                <w:sz w:val="20"/>
              </w:rPr>
              <w:t>вого обесп</w:t>
            </w:r>
            <w:r w:rsidRPr="004B2CA4">
              <w:rPr>
                <w:color w:val="0D0D0D" w:themeColor="text1" w:themeTint="F2"/>
                <w:sz w:val="20"/>
              </w:rPr>
              <w:t>е</w:t>
            </w:r>
            <w:r w:rsidRPr="004B2CA4">
              <w:rPr>
                <w:color w:val="0D0D0D" w:themeColor="text1" w:themeTint="F2"/>
                <w:sz w:val="20"/>
              </w:rPr>
              <w:t>чения (гр.7 – гр.12)</w:t>
            </w:r>
          </w:p>
        </w:tc>
      </w:tr>
      <w:tr w:rsidR="004B2CA4" w:rsidRPr="004B2CA4" w:rsidTr="00B9236F">
        <w:trPr>
          <w:cantSplit/>
        </w:trPr>
        <w:tc>
          <w:tcPr>
            <w:tcW w:w="257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23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93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85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67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наим</w:t>
            </w:r>
            <w:r w:rsidRPr="004B2CA4">
              <w:rPr>
                <w:color w:val="0D0D0D" w:themeColor="text1" w:themeTint="F2"/>
                <w:sz w:val="20"/>
              </w:rPr>
              <w:t>е</w:t>
            </w:r>
            <w:r w:rsidRPr="004B2CA4">
              <w:rPr>
                <w:color w:val="0D0D0D" w:themeColor="text1" w:themeTint="F2"/>
                <w:sz w:val="20"/>
              </w:rPr>
              <w:t>нов</w:t>
            </w:r>
            <w:r w:rsidRPr="004B2CA4">
              <w:rPr>
                <w:color w:val="0D0D0D" w:themeColor="text1" w:themeTint="F2"/>
                <w:sz w:val="20"/>
              </w:rPr>
              <w:t>а</w:t>
            </w:r>
            <w:r w:rsidRPr="004B2CA4">
              <w:rPr>
                <w:color w:val="0D0D0D" w:themeColor="text1" w:themeTint="F2"/>
                <w:sz w:val="20"/>
              </w:rPr>
              <w:t>ние</w:t>
            </w:r>
          </w:p>
        </w:tc>
        <w:tc>
          <w:tcPr>
            <w:tcW w:w="244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код по ОКЕИ</w:t>
            </w:r>
          </w:p>
        </w:tc>
        <w:tc>
          <w:tcPr>
            <w:tcW w:w="271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08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на __.__.20__</w:t>
            </w:r>
          </w:p>
        </w:tc>
        <w:tc>
          <w:tcPr>
            <w:tcW w:w="49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на __.__.20__</w:t>
            </w:r>
          </w:p>
        </w:tc>
        <w:tc>
          <w:tcPr>
            <w:tcW w:w="311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311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53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обязательств</w:t>
            </w:r>
            <w:r w:rsidRPr="004B2CA4">
              <w:rPr>
                <w:rStyle w:val="af8"/>
                <w:color w:val="0D0D0D" w:themeColor="text1" w:themeTint="F2"/>
                <w:sz w:val="20"/>
              </w:rPr>
              <w:footnoteReference w:id="45"/>
            </w:r>
          </w:p>
        </w:tc>
        <w:tc>
          <w:tcPr>
            <w:tcW w:w="553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денежных</w:t>
            </w:r>
            <w:r w:rsidRPr="004B2CA4">
              <w:rPr>
                <w:color w:val="0D0D0D" w:themeColor="text1" w:themeTint="F2"/>
                <w:sz w:val="20"/>
              </w:rPr>
              <w:br/>
              <w:t>обязательств</w:t>
            </w:r>
            <w:r w:rsidR="00CB51DC" w:rsidRPr="004B2CA4">
              <w:rPr>
                <w:rStyle w:val="af8"/>
                <w:color w:val="0D0D0D" w:themeColor="text1" w:themeTint="F2"/>
                <w:sz w:val="20"/>
              </w:rPr>
              <w:footnoteReference w:id="46"/>
            </w:r>
          </w:p>
        </w:tc>
        <w:tc>
          <w:tcPr>
            <w:tcW w:w="432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</w:tr>
      <w:tr w:rsidR="004B2CA4" w:rsidRPr="004B2CA4" w:rsidTr="00B9236F">
        <w:trPr>
          <w:cantSplit/>
        </w:trPr>
        <w:tc>
          <w:tcPr>
            <w:tcW w:w="257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1</w:t>
            </w:r>
          </w:p>
        </w:tc>
        <w:tc>
          <w:tcPr>
            <w:tcW w:w="223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2</w:t>
            </w:r>
          </w:p>
        </w:tc>
        <w:tc>
          <w:tcPr>
            <w:tcW w:w="293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3</w:t>
            </w:r>
          </w:p>
        </w:tc>
        <w:tc>
          <w:tcPr>
            <w:tcW w:w="285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4</w:t>
            </w:r>
          </w:p>
        </w:tc>
        <w:tc>
          <w:tcPr>
            <w:tcW w:w="267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5</w:t>
            </w:r>
          </w:p>
        </w:tc>
        <w:tc>
          <w:tcPr>
            <w:tcW w:w="244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6</w:t>
            </w:r>
          </w:p>
        </w:tc>
        <w:tc>
          <w:tcPr>
            <w:tcW w:w="27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7</w:t>
            </w:r>
          </w:p>
        </w:tc>
        <w:tc>
          <w:tcPr>
            <w:tcW w:w="508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8</w:t>
            </w:r>
          </w:p>
        </w:tc>
        <w:tc>
          <w:tcPr>
            <w:tcW w:w="49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9</w:t>
            </w:r>
          </w:p>
        </w:tc>
        <w:tc>
          <w:tcPr>
            <w:tcW w:w="31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10</w:t>
            </w:r>
          </w:p>
        </w:tc>
        <w:tc>
          <w:tcPr>
            <w:tcW w:w="31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11</w:t>
            </w:r>
          </w:p>
        </w:tc>
        <w:tc>
          <w:tcPr>
            <w:tcW w:w="553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12</w:t>
            </w:r>
          </w:p>
        </w:tc>
        <w:tc>
          <w:tcPr>
            <w:tcW w:w="553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13</w:t>
            </w:r>
          </w:p>
        </w:tc>
        <w:tc>
          <w:tcPr>
            <w:tcW w:w="432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14</w:t>
            </w:r>
          </w:p>
        </w:tc>
      </w:tr>
      <w:tr w:rsidR="004B2CA4" w:rsidRPr="004B2CA4" w:rsidTr="00B9236F">
        <w:trPr>
          <w:cantSplit/>
        </w:trPr>
        <w:tc>
          <w:tcPr>
            <w:tcW w:w="257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lastRenderedPageBreak/>
              <w:t>0100</w:t>
            </w:r>
          </w:p>
        </w:tc>
        <w:tc>
          <w:tcPr>
            <w:tcW w:w="223" w:type="pct"/>
            <w:vMerge w:val="restar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85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67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44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08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9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31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31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53" w:type="pct"/>
            <w:vMerge w:val="restar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53" w:type="pct"/>
            <w:vMerge w:val="restar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32" w:type="pct"/>
            <w:vMerge w:val="restar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</w:tr>
      <w:tr w:rsidR="004B2CA4" w:rsidRPr="004B2CA4" w:rsidTr="00B9236F">
        <w:trPr>
          <w:cantSplit/>
        </w:trPr>
        <w:tc>
          <w:tcPr>
            <w:tcW w:w="257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23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93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85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67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44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71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08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9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31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31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53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53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32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</w:tr>
      <w:tr w:rsidR="004B2CA4" w:rsidRPr="004B2CA4" w:rsidTr="00B9236F">
        <w:trPr>
          <w:cantSplit/>
        </w:trPr>
        <w:tc>
          <w:tcPr>
            <w:tcW w:w="257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>0200</w:t>
            </w:r>
          </w:p>
        </w:tc>
        <w:tc>
          <w:tcPr>
            <w:tcW w:w="223" w:type="pct"/>
            <w:vMerge w:val="restar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93" w:type="pct"/>
            <w:vMerge w:val="restar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85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67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44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08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9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31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31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53" w:type="pct"/>
            <w:vMerge w:val="restar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53" w:type="pct"/>
            <w:vMerge w:val="restar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32" w:type="pct"/>
            <w:vMerge w:val="restar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</w:tr>
      <w:tr w:rsidR="003E6C3C" w:rsidRPr="004B2CA4" w:rsidTr="00B9236F">
        <w:trPr>
          <w:cantSplit/>
        </w:trPr>
        <w:tc>
          <w:tcPr>
            <w:tcW w:w="257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23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93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85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67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44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271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08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9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31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311" w:type="pct"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53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553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  <w:tc>
          <w:tcPr>
            <w:tcW w:w="432" w:type="pct"/>
            <w:vMerge/>
            <w:vAlign w:val="center"/>
          </w:tcPr>
          <w:p w:rsidR="003E6C3C" w:rsidRPr="004B2CA4" w:rsidRDefault="003E6C3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0"/>
              </w:rPr>
            </w:pPr>
          </w:p>
        </w:tc>
      </w:tr>
    </w:tbl>
    <w:p w:rsidR="004C418F" w:rsidRPr="004B2CA4" w:rsidRDefault="004C418F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16"/>
        <w:gridCol w:w="8313"/>
      </w:tblGrid>
      <w:tr w:rsidR="004B2CA4" w:rsidRPr="004B2CA4" w:rsidTr="00253B98">
        <w:tc>
          <w:tcPr>
            <w:tcW w:w="2374" w:type="pct"/>
          </w:tcPr>
          <w:p w:rsidR="00253B98" w:rsidRPr="004B2CA4" w:rsidRDefault="006E348D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>
              <w:rPr>
                <w:color w:val="0D0D0D" w:themeColor="text1" w:themeTint="F2"/>
                <w:szCs w:val="28"/>
              </w:rPr>
              <w:t>Главный распорядитель</w:t>
            </w:r>
          </w:p>
        </w:tc>
        <w:tc>
          <w:tcPr>
            <w:tcW w:w="2626" w:type="pct"/>
          </w:tcPr>
          <w:p w:rsidR="00253B98" w:rsidRPr="004B2CA4" w:rsidRDefault="00253B9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Учреждение</w:t>
            </w:r>
          </w:p>
        </w:tc>
      </w:tr>
      <w:tr w:rsidR="00253B98" w:rsidRPr="004B2CA4" w:rsidTr="00253B98">
        <w:tc>
          <w:tcPr>
            <w:tcW w:w="2374" w:type="pct"/>
          </w:tcPr>
          <w:p w:rsidR="00253B98" w:rsidRPr="004B2CA4" w:rsidRDefault="00253B98" w:rsidP="006E348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 xml:space="preserve">(подпись </w:t>
            </w:r>
            <w:r w:rsidR="006E348D">
              <w:rPr>
                <w:color w:val="0D0D0D" w:themeColor="text1" w:themeTint="F2"/>
                <w:sz w:val="20"/>
              </w:rPr>
              <w:t>Главного распорядителя</w:t>
            </w:r>
            <w:r w:rsidRPr="004B2CA4">
              <w:rPr>
                <w:color w:val="0D0D0D" w:themeColor="text1" w:themeTint="F2"/>
                <w:sz w:val="20"/>
              </w:rPr>
              <w:t>)</w:t>
            </w:r>
          </w:p>
        </w:tc>
        <w:tc>
          <w:tcPr>
            <w:tcW w:w="2626" w:type="pct"/>
          </w:tcPr>
          <w:p w:rsidR="00253B98" w:rsidRPr="004B2CA4" w:rsidRDefault="00253B98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 w:val="20"/>
              </w:rPr>
              <w:t>(подпись Учреждения)</w:t>
            </w:r>
          </w:p>
        </w:tc>
      </w:tr>
    </w:tbl>
    <w:p w:rsidR="00CB51DC" w:rsidRPr="004B2CA4" w:rsidRDefault="00CB51DC" w:rsidP="006E348D">
      <w:pPr>
        <w:keepNext/>
        <w:autoSpaceDE w:val="0"/>
        <w:autoSpaceDN w:val="0"/>
        <w:adjustRightInd w:val="0"/>
        <w:spacing w:before="120" w:after="120" w:line="252" w:lineRule="auto"/>
        <w:jc w:val="center"/>
        <w:outlineLvl w:val="3"/>
        <w:rPr>
          <w:color w:val="0D0D0D" w:themeColor="text1" w:themeTint="F2"/>
          <w:szCs w:val="28"/>
        </w:rPr>
      </w:pPr>
      <w:r w:rsidRPr="006E348D">
        <w:rPr>
          <w:b/>
          <w:color w:val="0D0D0D" w:themeColor="text1" w:themeTint="F2"/>
          <w:sz w:val="24"/>
          <w:szCs w:val="24"/>
        </w:rPr>
        <w:t>2. Сведения о принятии отчета о достижении значений результатов предоставления Субсидии</w:t>
      </w:r>
      <w:r w:rsidRPr="004B2CA4">
        <w:rPr>
          <w:rStyle w:val="af8"/>
          <w:color w:val="0D0D0D" w:themeColor="text1" w:themeTint="F2"/>
          <w:szCs w:val="28"/>
        </w:rPr>
        <w:footnoteReference w:id="47"/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771"/>
        <w:gridCol w:w="3543"/>
        <w:gridCol w:w="1843"/>
      </w:tblGrid>
      <w:tr w:rsidR="004B2CA4" w:rsidRPr="004B2CA4" w:rsidTr="006E348D">
        <w:trPr>
          <w:trHeight w:val="1039"/>
        </w:trPr>
        <w:tc>
          <w:tcPr>
            <w:tcW w:w="6771" w:type="dxa"/>
            <w:vAlign w:val="center"/>
          </w:tcPr>
          <w:p w:rsidR="00CB51DC" w:rsidRPr="004B2CA4" w:rsidRDefault="00CB51DC" w:rsidP="007C2130">
            <w:pPr>
              <w:keepNext/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4"/>
                <w:szCs w:val="24"/>
              </w:rPr>
            </w:pPr>
            <w:r w:rsidRPr="004B2CA4">
              <w:rPr>
                <w:color w:val="0D0D0D" w:themeColor="text1" w:themeTint="F2"/>
                <w:sz w:val="24"/>
                <w:szCs w:val="24"/>
              </w:rPr>
              <w:t>Наименование</w:t>
            </w:r>
            <w:r w:rsidRPr="004B2CA4">
              <w:rPr>
                <w:color w:val="0D0D0D" w:themeColor="text1" w:themeTint="F2"/>
                <w:sz w:val="24"/>
                <w:szCs w:val="24"/>
              </w:rPr>
              <w:br/>
              <w:t>показателя</w:t>
            </w:r>
          </w:p>
        </w:tc>
        <w:tc>
          <w:tcPr>
            <w:tcW w:w="3543" w:type="dxa"/>
            <w:vAlign w:val="center"/>
          </w:tcPr>
          <w:p w:rsidR="00CB51DC" w:rsidRPr="004B2CA4" w:rsidRDefault="0067516A" w:rsidP="00D00EC8">
            <w:pPr>
              <w:keepNext/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4"/>
                <w:szCs w:val="24"/>
              </w:rPr>
            </w:pPr>
            <w:r w:rsidRPr="004B2CA4">
              <w:rPr>
                <w:color w:val="0D0D0D" w:themeColor="text1" w:themeTint="F2"/>
                <w:sz w:val="24"/>
                <w:szCs w:val="24"/>
              </w:rPr>
              <w:t>Код по бюджетной</w:t>
            </w:r>
            <w:r w:rsidRPr="004B2CA4">
              <w:rPr>
                <w:color w:val="0D0D0D" w:themeColor="text1" w:themeTint="F2"/>
                <w:sz w:val="24"/>
                <w:szCs w:val="24"/>
              </w:rPr>
              <w:br/>
            </w:r>
            <w:r w:rsidR="00CB51DC" w:rsidRPr="004B2CA4">
              <w:rPr>
                <w:color w:val="0D0D0D" w:themeColor="text1" w:themeTint="F2"/>
                <w:sz w:val="24"/>
                <w:szCs w:val="24"/>
              </w:rPr>
              <w:t>класси</w:t>
            </w:r>
            <w:r w:rsidRPr="004B2CA4">
              <w:rPr>
                <w:color w:val="0D0D0D" w:themeColor="text1" w:themeTint="F2"/>
                <w:sz w:val="24"/>
                <w:szCs w:val="24"/>
              </w:rPr>
              <w:t xml:space="preserve">фикации </w:t>
            </w:r>
            <w:r w:rsidRPr="004B2CA4">
              <w:rPr>
                <w:color w:val="0D0D0D" w:themeColor="text1" w:themeTint="F2"/>
                <w:sz w:val="24"/>
                <w:szCs w:val="24"/>
              </w:rPr>
              <w:br/>
            </w:r>
            <w:r w:rsidR="00CB51DC" w:rsidRPr="004B2CA4">
              <w:rPr>
                <w:color w:val="0D0D0D" w:themeColor="text1" w:themeTint="F2"/>
                <w:sz w:val="24"/>
                <w:szCs w:val="24"/>
              </w:rPr>
              <w:t>бюджета</w:t>
            </w:r>
            <w:r w:rsidR="00D00EC8">
              <w:rPr>
                <w:color w:val="0D0D0D" w:themeColor="text1" w:themeTint="F2"/>
                <w:sz w:val="24"/>
                <w:szCs w:val="24"/>
              </w:rPr>
              <w:t xml:space="preserve"> Стародубского мун</w:t>
            </w:r>
            <w:r w:rsidR="00D00EC8">
              <w:rPr>
                <w:color w:val="0D0D0D" w:themeColor="text1" w:themeTint="F2"/>
                <w:sz w:val="24"/>
                <w:szCs w:val="24"/>
              </w:rPr>
              <w:t>и</w:t>
            </w:r>
            <w:r w:rsidR="00D00EC8">
              <w:rPr>
                <w:color w:val="0D0D0D" w:themeColor="text1" w:themeTint="F2"/>
                <w:sz w:val="24"/>
                <w:szCs w:val="24"/>
              </w:rPr>
              <w:t>ципального округа Брянской области</w:t>
            </w:r>
          </w:p>
        </w:tc>
        <w:tc>
          <w:tcPr>
            <w:tcW w:w="1843" w:type="dxa"/>
            <w:vAlign w:val="center"/>
          </w:tcPr>
          <w:p w:rsidR="00CB51DC" w:rsidRPr="004B2CA4" w:rsidRDefault="00CB51DC" w:rsidP="007C2130">
            <w:pPr>
              <w:keepNext/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4"/>
                <w:szCs w:val="24"/>
              </w:rPr>
            </w:pPr>
            <w:r w:rsidRPr="004B2CA4">
              <w:rPr>
                <w:color w:val="0D0D0D" w:themeColor="text1" w:themeTint="F2"/>
                <w:sz w:val="24"/>
                <w:szCs w:val="24"/>
              </w:rPr>
              <w:t>Сумма</w:t>
            </w:r>
          </w:p>
        </w:tc>
      </w:tr>
      <w:tr w:rsidR="004B2CA4" w:rsidRPr="004B2CA4" w:rsidTr="006E348D">
        <w:tc>
          <w:tcPr>
            <w:tcW w:w="6771" w:type="dxa"/>
            <w:vAlign w:val="center"/>
          </w:tcPr>
          <w:p w:rsidR="00CB51DC" w:rsidRPr="004B2CA4" w:rsidRDefault="00CB51DC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 w:val="24"/>
                <w:szCs w:val="24"/>
              </w:rPr>
            </w:pPr>
            <w:r w:rsidRPr="004B2CA4">
              <w:rPr>
                <w:color w:val="0D0D0D" w:themeColor="text1" w:themeTint="F2"/>
                <w:sz w:val="24"/>
                <w:szCs w:val="24"/>
              </w:rPr>
              <w:t>Объем Субсидии, направленной на достижение результатов</w:t>
            </w:r>
            <w:r w:rsidR="0067516A" w:rsidRPr="004B2CA4">
              <w:rPr>
                <w:rStyle w:val="af8"/>
                <w:color w:val="0D0D0D" w:themeColor="text1" w:themeTint="F2"/>
                <w:sz w:val="24"/>
                <w:szCs w:val="24"/>
              </w:rPr>
              <w:footnoteReference w:id="48"/>
            </w:r>
          </w:p>
        </w:tc>
        <w:tc>
          <w:tcPr>
            <w:tcW w:w="3543" w:type="dxa"/>
            <w:vAlign w:val="center"/>
          </w:tcPr>
          <w:p w:rsidR="00CB51DC" w:rsidRPr="004B2CA4" w:rsidRDefault="00CB51D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B51DC" w:rsidRPr="004B2CA4" w:rsidRDefault="00CB51D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4B2CA4" w:rsidRPr="004B2CA4" w:rsidTr="006E348D">
        <w:tc>
          <w:tcPr>
            <w:tcW w:w="6771" w:type="dxa"/>
            <w:vAlign w:val="center"/>
          </w:tcPr>
          <w:p w:rsidR="00CB51DC" w:rsidRPr="004B2CA4" w:rsidRDefault="00CB51DC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 w:val="24"/>
                <w:szCs w:val="24"/>
              </w:rPr>
            </w:pPr>
            <w:r w:rsidRPr="004B2CA4">
              <w:rPr>
                <w:color w:val="0D0D0D" w:themeColor="text1" w:themeTint="F2"/>
                <w:sz w:val="24"/>
                <w:szCs w:val="24"/>
              </w:rPr>
              <w:t>Объем Субсидии, потребность в которой не подтверждена</w:t>
            </w:r>
            <w:r w:rsidR="0067516A" w:rsidRPr="004B2CA4">
              <w:rPr>
                <w:rStyle w:val="af8"/>
                <w:color w:val="0D0D0D" w:themeColor="text1" w:themeTint="F2"/>
                <w:sz w:val="24"/>
                <w:szCs w:val="24"/>
              </w:rPr>
              <w:footnoteReference w:id="49"/>
            </w:r>
          </w:p>
        </w:tc>
        <w:tc>
          <w:tcPr>
            <w:tcW w:w="3543" w:type="dxa"/>
            <w:vAlign w:val="center"/>
          </w:tcPr>
          <w:p w:rsidR="00CB51DC" w:rsidRPr="004B2CA4" w:rsidRDefault="00CB51D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B51DC" w:rsidRPr="004B2CA4" w:rsidRDefault="00CB51D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4B2CA4" w:rsidRPr="004B2CA4" w:rsidTr="006E348D">
        <w:tc>
          <w:tcPr>
            <w:tcW w:w="6771" w:type="dxa"/>
            <w:vAlign w:val="center"/>
          </w:tcPr>
          <w:p w:rsidR="00CB51DC" w:rsidRPr="004B2CA4" w:rsidRDefault="00CB51DC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 w:val="24"/>
                <w:szCs w:val="24"/>
              </w:rPr>
            </w:pPr>
            <w:r w:rsidRPr="004B2CA4">
              <w:rPr>
                <w:color w:val="0D0D0D" w:themeColor="text1" w:themeTint="F2"/>
                <w:sz w:val="24"/>
                <w:szCs w:val="24"/>
              </w:rPr>
              <w:t>Объем Субсидии, подлежащей возврату в бюджет</w:t>
            </w:r>
            <w:r w:rsidR="0067516A" w:rsidRPr="004B2CA4">
              <w:rPr>
                <w:rStyle w:val="af8"/>
                <w:color w:val="0D0D0D" w:themeColor="text1" w:themeTint="F2"/>
                <w:sz w:val="24"/>
                <w:szCs w:val="24"/>
              </w:rPr>
              <w:footnoteReference w:id="50"/>
            </w:r>
          </w:p>
        </w:tc>
        <w:tc>
          <w:tcPr>
            <w:tcW w:w="3543" w:type="dxa"/>
            <w:vAlign w:val="center"/>
          </w:tcPr>
          <w:p w:rsidR="00CB51DC" w:rsidRPr="004B2CA4" w:rsidRDefault="00CB51D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B51DC" w:rsidRPr="004B2CA4" w:rsidRDefault="00CB51D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4"/>
                <w:szCs w:val="24"/>
              </w:rPr>
            </w:pPr>
          </w:p>
        </w:tc>
      </w:tr>
      <w:tr w:rsidR="00CB51DC" w:rsidRPr="004B2CA4" w:rsidTr="006E348D">
        <w:tc>
          <w:tcPr>
            <w:tcW w:w="6771" w:type="dxa"/>
            <w:vAlign w:val="center"/>
          </w:tcPr>
          <w:p w:rsidR="00CB51DC" w:rsidRPr="004B2CA4" w:rsidRDefault="00CB51DC" w:rsidP="007C2130">
            <w:pPr>
              <w:autoSpaceDE w:val="0"/>
              <w:autoSpaceDN w:val="0"/>
              <w:adjustRightInd w:val="0"/>
              <w:spacing w:line="252" w:lineRule="auto"/>
              <w:outlineLvl w:val="3"/>
              <w:rPr>
                <w:color w:val="0D0D0D" w:themeColor="text1" w:themeTint="F2"/>
                <w:sz w:val="24"/>
                <w:szCs w:val="24"/>
              </w:rPr>
            </w:pPr>
            <w:r w:rsidRPr="004B2CA4">
              <w:rPr>
                <w:color w:val="0D0D0D" w:themeColor="text1" w:themeTint="F2"/>
                <w:sz w:val="24"/>
                <w:szCs w:val="24"/>
              </w:rPr>
              <w:t>Сумма штрафных санкций (пени), подлежащих перечислению в бюджет</w:t>
            </w:r>
            <w:r w:rsidR="0067516A" w:rsidRPr="004B2CA4">
              <w:rPr>
                <w:rStyle w:val="af8"/>
                <w:color w:val="0D0D0D" w:themeColor="text1" w:themeTint="F2"/>
                <w:sz w:val="24"/>
                <w:szCs w:val="24"/>
              </w:rPr>
              <w:footnoteReference w:id="51"/>
            </w:r>
          </w:p>
        </w:tc>
        <w:tc>
          <w:tcPr>
            <w:tcW w:w="3543" w:type="dxa"/>
            <w:vAlign w:val="center"/>
          </w:tcPr>
          <w:p w:rsidR="00CB51DC" w:rsidRPr="004B2CA4" w:rsidRDefault="00CB51D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CB51DC" w:rsidRPr="004B2CA4" w:rsidRDefault="00CB51D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outlineLvl w:val="3"/>
              <w:rPr>
                <w:color w:val="0D0D0D" w:themeColor="text1" w:themeTint="F2"/>
                <w:sz w:val="24"/>
                <w:szCs w:val="24"/>
              </w:rPr>
            </w:pPr>
          </w:p>
        </w:tc>
      </w:tr>
    </w:tbl>
    <w:p w:rsidR="00CB51DC" w:rsidRPr="004B2CA4" w:rsidRDefault="00CB51DC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tbl>
      <w:tblPr>
        <w:tblW w:w="23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76"/>
      </w:tblGrid>
      <w:tr w:rsidR="004B2CA4" w:rsidRPr="004B2CA4" w:rsidTr="00CB51DC">
        <w:tc>
          <w:tcPr>
            <w:tcW w:w="5000" w:type="pct"/>
          </w:tcPr>
          <w:p w:rsidR="00CB51DC" w:rsidRPr="004B2CA4" w:rsidRDefault="006E348D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>
              <w:rPr>
                <w:color w:val="0D0D0D" w:themeColor="text1" w:themeTint="F2"/>
                <w:szCs w:val="28"/>
              </w:rPr>
              <w:t>Главный распорядитель</w:t>
            </w:r>
          </w:p>
        </w:tc>
      </w:tr>
      <w:tr w:rsidR="004B2CA4" w:rsidRPr="004B2CA4" w:rsidTr="00CB51DC">
        <w:tc>
          <w:tcPr>
            <w:tcW w:w="5000" w:type="pct"/>
          </w:tcPr>
          <w:p w:rsidR="00CB51DC" w:rsidRPr="004B2CA4" w:rsidRDefault="00CB51DC" w:rsidP="006E348D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 xml:space="preserve">(подпись </w:t>
            </w:r>
            <w:r w:rsidR="006E348D">
              <w:rPr>
                <w:color w:val="0D0D0D" w:themeColor="text1" w:themeTint="F2"/>
                <w:sz w:val="20"/>
              </w:rPr>
              <w:t>Главного распорядителя</w:t>
            </w:r>
            <w:r w:rsidRPr="004B2CA4">
              <w:rPr>
                <w:color w:val="0D0D0D" w:themeColor="text1" w:themeTint="F2"/>
                <w:sz w:val="20"/>
              </w:rPr>
              <w:t>)</w:t>
            </w:r>
          </w:p>
        </w:tc>
      </w:tr>
    </w:tbl>
    <w:p w:rsidR="00CB51DC" w:rsidRPr="004B2CA4" w:rsidRDefault="00CB51DC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  <w:sectPr w:rsidR="00CB51DC" w:rsidRPr="004B2CA4" w:rsidSect="00D00EC8">
          <w:pgSz w:w="16840" w:h="11907" w:orient="landscape"/>
          <w:pgMar w:top="851" w:right="426" w:bottom="993" w:left="709" w:header="567" w:footer="794" w:gutter="0"/>
          <w:cols w:space="720"/>
          <w:titlePg/>
          <w:docGrid w:linePitch="381"/>
        </w:sectPr>
      </w:pPr>
    </w:p>
    <w:p w:rsidR="004C418F" w:rsidRPr="004B2CA4" w:rsidRDefault="004C418F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p w:rsidR="004C418F" w:rsidRPr="004B2CA4" w:rsidRDefault="004C418F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Приложени</w:t>
      </w:r>
      <w:r w:rsidR="00A21D7C" w:rsidRPr="004B2CA4">
        <w:rPr>
          <w:color w:val="0D0D0D" w:themeColor="text1" w:themeTint="F2"/>
          <w:szCs w:val="28"/>
        </w:rPr>
        <w:t>е</w:t>
      </w:r>
      <w:r w:rsidRPr="004B2CA4">
        <w:rPr>
          <w:color w:val="0D0D0D" w:themeColor="text1" w:themeTint="F2"/>
          <w:szCs w:val="28"/>
        </w:rPr>
        <w:t xml:space="preserve"> </w:t>
      </w:r>
      <w:r w:rsidR="006E348D">
        <w:rPr>
          <w:color w:val="0D0D0D" w:themeColor="text1" w:themeTint="F2"/>
          <w:szCs w:val="28"/>
        </w:rPr>
        <w:t xml:space="preserve">№ </w:t>
      </w:r>
      <w:r w:rsidR="00A21D7C" w:rsidRPr="004B2CA4">
        <w:rPr>
          <w:color w:val="0D0D0D" w:themeColor="text1" w:themeTint="F2"/>
          <w:szCs w:val="28"/>
        </w:rPr>
        <w:t>6</w:t>
      </w:r>
      <w:r w:rsidRPr="004B2CA4">
        <w:rPr>
          <w:color w:val="0D0D0D" w:themeColor="text1" w:themeTint="F2"/>
          <w:szCs w:val="28"/>
        </w:rPr>
        <w:br/>
        <w:t>к Типовой форме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Дополнительное соглашение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о расторжении </w:t>
      </w:r>
      <w:r w:rsidR="00155107">
        <w:rPr>
          <w:color w:val="0D0D0D" w:themeColor="text1" w:themeTint="F2"/>
          <w:szCs w:val="28"/>
        </w:rPr>
        <w:t xml:space="preserve">соглашения о предоставлении </w:t>
      </w:r>
      <w:proofErr w:type="gramStart"/>
      <w:r w:rsidR="00155107">
        <w:rPr>
          <w:color w:val="0D0D0D" w:themeColor="text1" w:themeTint="F2"/>
          <w:szCs w:val="28"/>
        </w:rPr>
        <w:t>из</w:t>
      </w:r>
      <w:proofErr w:type="gramEnd"/>
      <w:r w:rsidR="00155107">
        <w:rPr>
          <w:color w:val="0D0D0D" w:themeColor="text1" w:themeTint="F2"/>
          <w:szCs w:val="28"/>
        </w:rPr>
        <w:t xml:space="preserve"> 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бюджета</w:t>
      </w:r>
      <w:r w:rsidR="00155107">
        <w:rPr>
          <w:color w:val="0D0D0D" w:themeColor="text1" w:themeTint="F2"/>
          <w:szCs w:val="28"/>
        </w:rPr>
        <w:t xml:space="preserve"> </w:t>
      </w:r>
      <w:r w:rsidR="00155107">
        <w:rPr>
          <w:bCs/>
          <w:color w:val="0D0D0D" w:themeColor="text1" w:themeTint="F2"/>
          <w:szCs w:val="28"/>
        </w:rPr>
        <w:t>Стародубского муниципального округа Брянской области</w:t>
      </w:r>
      <w:r w:rsidRPr="004B2CA4">
        <w:rPr>
          <w:color w:val="0D0D0D" w:themeColor="text1" w:themeTint="F2"/>
          <w:szCs w:val="28"/>
        </w:rPr>
        <w:t xml:space="preserve"> бюджетн</w:t>
      </w:r>
      <w:r w:rsidRPr="004B2CA4">
        <w:rPr>
          <w:color w:val="0D0D0D" w:themeColor="text1" w:themeTint="F2"/>
          <w:szCs w:val="28"/>
        </w:rPr>
        <w:t>о</w:t>
      </w:r>
      <w:r w:rsidRPr="004B2CA4">
        <w:rPr>
          <w:color w:val="0D0D0D" w:themeColor="text1" w:themeTint="F2"/>
          <w:szCs w:val="28"/>
        </w:rPr>
        <w:t>му или автономному учреждению</w:t>
      </w:r>
      <w:r w:rsidR="00F41B1D">
        <w:rPr>
          <w:color w:val="0D0D0D" w:themeColor="text1" w:themeTint="F2"/>
          <w:szCs w:val="28"/>
        </w:rPr>
        <w:t xml:space="preserve"> Стародубского муниципального округа Брянской области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субсидии в соответствии с абзацем вторым пункта 1 статьи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78.1 Бюджетного кодекса Российской Федерации</w:t>
      </w:r>
    </w:p>
    <w:p w:rsidR="009D4088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от «__» _________ № ___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ind w:right="-144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ind w:right="-144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B2CA4" w:rsidRPr="004B2CA4" w:rsidTr="00AB42A3">
        <w:tc>
          <w:tcPr>
            <w:tcW w:w="4927" w:type="dxa"/>
          </w:tcPr>
          <w:p w:rsidR="00AB42A3" w:rsidRPr="004B2CA4" w:rsidRDefault="00AB42A3" w:rsidP="007C2130">
            <w:pPr>
              <w:autoSpaceDE w:val="0"/>
              <w:autoSpaceDN w:val="0"/>
              <w:adjustRightInd w:val="0"/>
              <w:spacing w:line="252" w:lineRule="auto"/>
              <w:jc w:val="both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</w:pPr>
            <w:proofErr w:type="gramStart"/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г</w:t>
            </w:r>
            <w:proofErr w:type="gramEnd"/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. _____________________________</w:t>
            </w:r>
          </w:p>
          <w:p w:rsidR="00AB42A3" w:rsidRPr="004B2CA4" w:rsidRDefault="00AB42A3" w:rsidP="007C2130">
            <w:pPr>
              <w:autoSpaceDE w:val="0"/>
              <w:autoSpaceDN w:val="0"/>
              <w:adjustRightInd w:val="0"/>
              <w:spacing w:line="252" w:lineRule="auto"/>
              <w:jc w:val="both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  <w:t>(место заключения соглашения)</w:t>
            </w:r>
          </w:p>
          <w:p w:rsidR="00AB42A3" w:rsidRPr="004B2CA4" w:rsidRDefault="00AB42A3" w:rsidP="007C2130">
            <w:pPr>
              <w:autoSpaceDE w:val="0"/>
              <w:autoSpaceDN w:val="0"/>
              <w:adjustRightInd w:val="0"/>
              <w:spacing w:line="252" w:lineRule="auto"/>
              <w:jc w:val="both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927" w:type="dxa"/>
          </w:tcPr>
          <w:p w:rsidR="00AB42A3" w:rsidRPr="004B2CA4" w:rsidRDefault="00AB42A3" w:rsidP="007C2130">
            <w:pPr>
              <w:autoSpaceDE w:val="0"/>
              <w:autoSpaceDN w:val="0"/>
              <w:adjustRightInd w:val="0"/>
              <w:spacing w:line="252" w:lineRule="auto"/>
              <w:jc w:val="right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«__» ___________ 20__ г.</w:t>
            </w:r>
          </w:p>
          <w:p w:rsidR="00AB42A3" w:rsidRPr="004B2CA4" w:rsidRDefault="00AB42A3" w:rsidP="007C2130">
            <w:pPr>
              <w:autoSpaceDE w:val="0"/>
              <w:autoSpaceDN w:val="0"/>
              <w:adjustRightInd w:val="0"/>
              <w:spacing w:line="252" w:lineRule="auto"/>
              <w:jc w:val="right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4"/>
                <w:szCs w:val="24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(</w:t>
            </w: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  <w:t>дата заключения соглашения)</w:t>
            </w:r>
          </w:p>
        </w:tc>
      </w:tr>
      <w:tr w:rsidR="00AB42A3" w:rsidRPr="004B2CA4" w:rsidTr="00AB42A3">
        <w:tc>
          <w:tcPr>
            <w:tcW w:w="4927" w:type="dxa"/>
          </w:tcPr>
          <w:p w:rsidR="00AB42A3" w:rsidRPr="004B2CA4" w:rsidRDefault="00AB42A3" w:rsidP="007C2130">
            <w:pPr>
              <w:autoSpaceDE w:val="0"/>
              <w:autoSpaceDN w:val="0"/>
              <w:adjustRightInd w:val="0"/>
              <w:spacing w:line="252" w:lineRule="auto"/>
              <w:jc w:val="both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927" w:type="dxa"/>
          </w:tcPr>
          <w:p w:rsidR="00AB42A3" w:rsidRPr="004B2CA4" w:rsidRDefault="00AB42A3" w:rsidP="007C2130">
            <w:pPr>
              <w:autoSpaceDE w:val="0"/>
              <w:autoSpaceDN w:val="0"/>
              <w:adjustRightInd w:val="0"/>
              <w:spacing w:line="252" w:lineRule="auto"/>
              <w:jc w:val="right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№ _______</w:t>
            </w:r>
          </w:p>
          <w:p w:rsidR="00AB42A3" w:rsidRPr="004B2CA4" w:rsidRDefault="00AB42A3" w:rsidP="007C2130">
            <w:pPr>
              <w:autoSpaceDE w:val="0"/>
              <w:autoSpaceDN w:val="0"/>
              <w:adjustRightInd w:val="0"/>
              <w:spacing w:line="252" w:lineRule="auto"/>
              <w:jc w:val="right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  <w:t>(номер соглашения)</w:t>
            </w:r>
          </w:p>
        </w:tc>
      </w:tr>
    </w:tbl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____________________________________________________________________,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</w:t>
      </w:r>
      <w:r w:rsidR="0005215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наименование </w:t>
      </w:r>
      <w:r w:rsidR="00052156">
        <w:rPr>
          <w:rFonts w:ascii="Times New Roman CYR" w:hAnsi="Times New Roman CYR" w:cs="Times New Roman CYR"/>
          <w:color w:val="0D0D0D" w:themeColor="text1" w:themeTint="F2"/>
          <w:sz w:val="20"/>
        </w:rPr>
        <w:t>главного распорядителя бюджетных средств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)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которому доведены лимиты бюджетных обязательств на предоставление субс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дий в соответствии с абзацем вторым пункта 1 статьи 78.1 Бюджетного кодекса Российской Федерации, именуемы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й(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ое) в дальнейшем «</w:t>
      </w:r>
      <w:r w:rsidR="00052156">
        <w:rPr>
          <w:rFonts w:ascii="Times New Roman CYR" w:hAnsi="Times New Roman CYR" w:cs="Times New Roman CYR"/>
          <w:color w:val="0D0D0D" w:themeColor="text1" w:themeTint="F2"/>
          <w:szCs w:val="28"/>
        </w:rPr>
        <w:t>Главный распоряд</w:t>
      </w:r>
      <w:r w:rsidR="00052156">
        <w:rPr>
          <w:rFonts w:ascii="Times New Roman CYR" w:hAnsi="Times New Roman CYR" w:cs="Times New Roman CYR"/>
          <w:color w:val="0D0D0D" w:themeColor="text1" w:themeTint="F2"/>
          <w:szCs w:val="28"/>
        </w:rPr>
        <w:t>и</w:t>
      </w:r>
      <w:r w:rsidR="00052156">
        <w:rPr>
          <w:rFonts w:ascii="Times New Roman CYR" w:hAnsi="Times New Roman CYR" w:cs="Times New Roman CYR"/>
          <w:color w:val="0D0D0D" w:themeColor="text1" w:themeTint="F2"/>
          <w:szCs w:val="28"/>
        </w:rPr>
        <w:t>тель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», в лице</w:t>
      </w:r>
      <w:r w:rsidR="00052156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_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</w:t>
      </w:r>
    </w:p>
    <w:p w:rsidR="00AB42A3" w:rsidRPr="004B2CA4" w:rsidRDefault="00052156" w:rsidP="00052156">
      <w:pPr>
        <w:autoSpaceDE w:val="0"/>
        <w:autoSpaceDN w:val="0"/>
        <w:adjustRightInd w:val="0"/>
        <w:spacing w:line="252" w:lineRule="auto"/>
        <w:ind w:left="720" w:firstLine="720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="00AB42A3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наим</w:t>
      </w:r>
      <w:r>
        <w:rPr>
          <w:rFonts w:ascii="Times New Roman CYR" w:hAnsi="Times New Roman CYR" w:cs="Times New Roman CYR"/>
          <w:color w:val="0D0D0D" w:themeColor="text1" w:themeTint="F2"/>
          <w:sz w:val="20"/>
        </w:rPr>
        <w:t>енование должности руководителя</w:t>
      </w:r>
      <w:r w:rsidRPr="00D2579C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>
        <w:rPr>
          <w:rFonts w:ascii="Times New Roman CYR" w:hAnsi="Times New Roman CYR" w:cs="Times New Roman CYR"/>
          <w:color w:val="0D0D0D" w:themeColor="text1" w:themeTint="F2"/>
          <w:sz w:val="20"/>
        </w:rPr>
        <w:t>главного распорядителя бюджетных средств</w:t>
      </w:r>
      <w:r w:rsidR="00AB42A3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)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____________________________________________________________________,</w:t>
      </w:r>
    </w:p>
    <w:p w:rsidR="00052156" w:rsidRPr="004B2CA4" w:rsidRDefault="00AB42A3" w:rsidP="00052156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</w:t>
      </w:r>
      <w:r w:rsidR="0005215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фамилия, имя, отчество (при наличии) руководителя</w:t>
      </w:r>
      <w:proofErr w:type="gramEnd"/>
    </w:p>
    <w:p w:rsidR="00AB42A3" w:rsidRPr="004B2CA4" w:rsidRDefault="00052156" w:rsidP="00052156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>
        <w:rPr>
          <w:rFonts w:ascii="Times New Roman CYR" w:hAnsi="Times New Roman CYR" w:cs="Times New Roman CYR"/>
          <w:color w:val="0D0D0D" w:themeColor="text1" w:themeTint="F2"/>
          <w:sz w:val="20"/>
        </w:rPr>
        <w:t>главного распорядителя бюджетных средств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или уполномоченного им лица</w:t>
      </w:r>
      <w:r w:rsidR="00AB42A3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)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действующег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о(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ей) на основании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____________________________________________________________________,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</w:t>
      </w:r>
      <w:r w:rsidR="0005215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положение об органе </w:t>
      </w:r>
      <w:r w:rsidR="00366E65">
        <w:rPr>
          <w:rFonts w:ascii="Times New Roman CYR" w:hAnsi="Times New Roman CYR" w:cs="Times New Roman CYR"/>
          <w:color w:val="0D0D0D" w:themeColor="text1" w:themeTint="F2"/>
          <w:sz w:val="20"/>
        </w:rPr>
        <w:t>местного самоуправления Стародубского муниципального округа Брянской области</w:t>
      </w:r>
      <w:r w:rsidR="0005215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, д</w:t>
      </w:r>
      <w:r w:rsidR="0005215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о</w:t>
      </w:r>
      <w:r w:rsidR="0005215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веренность,</w:t>
      </w:r>
      <w:r w:rsidR="0005215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br/>
        <w:t>приказ или иной документ, удостоверяющий полномочия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)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 одной стороны и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____________________________________________________________________,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(</w:t>
      </w:r>
      <w:r w:rsidR="00052156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наименование бюджетного или автономного учреждения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)</w:t>
      </w:r>
    </w:p>
    <w:p w:rsidR="00AB42A3" w:rsidRPr="004B2CA4" w:rsidRDefault="00AB42A3" w:rsidP="007C2130">
      <w:pPr>
        <w:autoSpaceDE w:val="0"/>
        <w:autoSpaceDN w:val="0"/>
        <w:adjustRightInd w:val="0"/>
        <w:spacing w:before="120"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именуемое в дальнейшем «Учреждение», в лице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____________________________________________________________________ 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(наименование должности руководителя Учреждения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br/>
        <w:t>или уполномоченного им лица)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____________________________________________________________________,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(фамилия, имя, отчество (при наличии) руководителя</w:t>
      </w:r>
      <w:proofErr w:type="gramEnd"/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Учреждения или уполномоченного им лица)</w:t>
      </w:r>
      <w:proofErr w:type="gramEnd"/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действующег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о(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ей) на основании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____________________________________________________________________,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(устав Учреждения или иной уполномочивающий документ)</w:t>
      </w:r>
    </w:p>
    <w:p w:rsidR="00CF278C" w:rsidRPr="004B2CA4" w:rsidRDefault="00AB42A3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lastRenderedPageBreak/>
        <w:t xml:space="preserve">с другой стороны, далее именуемые «Стороны», в соответствии с </w:t>
      </w:r>
      <w:r w:rsidR="00CF278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пунктом 7.3 соглашения о предоставлении из бюджета</w:t>
      </w:r>
      <w:r w:rsidR="00155107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155107">
        <w:rPr>
          <w:bCs/>
          <w:color w:val="0D0D0D" w:themeColor="text1" w:themeTint="F2"/>
          <w:szCs w:val="28"/>
        </w:rPr>
        <w:t>Стародубского муниципального округа Брянской области</w:t>
      </w:r>
      <w:r w:rsidR="00CF278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бюджетному или автономному  учреждению  субс</w:t>
      </w:r>
      <w:r w:rsidR="00CF278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</w:t>
      </w:r>
      <w:r w:rsidR="00CF278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дии  в соответствии с абзацем вторым пункта 1 статьи 78.1 Бюджетного кодекса Российской Федерации от «__» _____ 20__ г. № ___ (далее </w:t>
      </w:r>
      <w:r w:rsidR="00CF278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softHyphen/>
      </w:r>
      <w:r w:rsidR="00CF278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softHyphen/>
        <w:t>– Соглашение, Су</w:t>
      </w:r>
      <w:r w:rsidR="00CF278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б</w:t>
      </w:r>
      <w:r w:rsidR="00CF278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сидия), _____</w:t>
      </w:r>
      <w:r w:rsidR="00052156">
        <w:rPr>
          <w:rFonts w:ascii="Times New Roman CYR" w:hAnsi="Times New Roman CYR" w:cs="Times New Roman CYR"/>
          <w:color w:val="0D0D0D" w:themeColor="text1" w:themeTint="F2"/>
          <w:szCs w:val="28"/>
        </w:rPr>
        <w:t>__</w:t>
      </w:r>
      <w:r w:rsidR="00CF278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</w:t>
      </w:r>
    </w:p>
    <w:p w:rsidR="00CF278C" w:rsidRPr="004B2CA4" w:rsidRDefault="00CF278C" w:rsidP="007C2130">
      <w:pPr>
        <w:autoSpaceDE w:val="0"/>
        <w:autoSpaceDN w:val="0"/>
        <w:adjustRightInd w:val="0"/>
        <w:spacing w:before="120"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____________________________________________________________________</w:t>
      </w:r>
    </w:p>
    <w:p w:rsidR="00CF278C" w:rsidRPr="004B2CA4" w:rsidRDefault="00CF278C" w:rsidP="007C2130">
      <w:pPr>
        <w:autoSpaceDE w:val="0"/>
        <w:autoSpaceDN w:val="0"/>
        <w:adjustRightInd w:val="0"/>
        <w:spacing w:before="120"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(документ, предусматривающий основания для расторжения Соглашения (при наличии))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заключили настоящее дополнительное  соглашение о расторжении </w:t>
      </w:r>
      <w:r w:rsidR="00CF278C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оглашения.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1. Соглашение расторгается </w:t>
      </w:r>
      <w:proofErr w:type="gramStart"/>
      <w:r w:rsidRPr="004B2CA4">
        <w:rPr>
          <w:color w:val="0D0D0D" w:themeColor="text1" w:themeTint="F2"/>
          <w:szCs w:val="28"/>
        </w:rPr>
        <w:t>с даты вступления</w:t>
      </w:r>
      <w:proofErr w:type="gramEnd"/>
      <w:r w:rsidRPr="004B2CA4">
        <w:rPr>
          <w:color w:val="0D0D0D" w:themeColor="text1" w:themeTint="F2"/>
          <w:szCs w:val="28"/>
        </w:rPr>
        <w:t xml:space="preserve"> в силу настоящего допо</w:t>
      </w:r>
      <w:r w:rsidRPr="004B2CA4">
        <w:rPr>
          <w:color w:val="0D0D0D" w:themeColor="text1" w:themeTint="F2"/>
          <w:szCs w:val="28"/>
        </w:rPr>
        <w:t>л</w:t>
      </w:r>
      <w:r w:rsidRPr="004B2CA4">
        <w:rPr>
          <w:color w:val="0D0D0D" w:themeColor="text1" w:themeTint="F2"/>
          <w:szCs w:val="28"/>
        </w:rPr>
        <w:t>нительного соглашения о расторжении Соглашения.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2. Состояние расчетов на дату расторжения Соглашения:</w:t>
      </w:r>
    </w:p>
    <w:p w:rsidR="00052156" w:rsidRDefault="00AB42A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2.1.  бюджетное  обязательство  </w:t>
      </w:r>
      <w:r w:rsidR="00052156">
        <w:rPr>
          <w:color w:val="0D0D0D" w:themeColor="text1" w:themeTint="F2"/>
          <w:szCs w:val="28"/>
        </w:rPr>
        <w:t xml:space="preserve">Главного распорядителя </w:t>
      </w:r>
      <w:r w:rsidRPr="004B2CA4">
        <w:rPr>
          <w:color w:val="0D0D0D" w:themeColor="text1" w:themeTint="F2"/>
          <w:szCs w:val="28"/>
        </w:rPr>
        <w:t>исполнено в размере</w:t>
      </w:r>
      <w:proofErr w:type="gramStart"/>
      <w:r w:rsidRPr="004B2CA4">
        <w:rPr>
          <w:color w:val="0D0D0D" w:themeColor="text1" w:themeTint="F2"/>
          <w:szCs w:val="28"/>
        </w:rPr>
        <w:t xml:space="preserve"> ________________ (___________________________) </w:t>
      </w:r>
      <w:proofErr w:type="gramEnd"/>
      <w:r w:rsidRPr="004B2CA4">
        <w:rPr>
          <w:color w:val="0D0D0D" w:themeColor="text1" w:themeTint="F2"/>
          <w:szCs w:val="28"/>
        </w:rPr>
        <w:t>рублей</w:t>
      </w:r>
    </w:p>
    <w:p w:rsidR="00052156" w:rsidRPr="004B2CA4" w:rsidRDefault="00052156" w:rsidP="00052156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 w:val="20"/>
        </w:rPr>
      </w:pPr>
      <w:r w:rsidRPr="004B2CA4">
        <w:rPr>
          <w:color w:val="0D0D0D" w:themeColor="text1" w:themeTint="F2"/>
          <w:sz w:val="20"/>
        </w:rPr>
        <w:t xml:space="preserve">     </w:t>
      </w:r>
      <w:r>
        <w:rPr>
          <w:color w:val="0D0D0D" w:themeColor="text1" w:themeTint="F2"/>
          <w:sz w:val="20"/>
        </w:rPr>
        <w:tab/>
        <w:t xml:space="preserve">                       </w:t>
      </w:r>
      <w:r w:rsidRPr="004B2CA4">
        <w:rPr>
          <w:color w:val="0D0D0D" w:themeColor="text1" w:themeTint="F2"/>
          <w:sz w:val="20"/>
        </w:rPr>
        <w:t xml:space="preserve">(сумма цифрами)                                (сумма прописью) 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__ копеек, в</w:t>
      </w:r>
      <w:r w:rsidR="00052156">
        <w:rPr>
          <w:color w:val="0D0D0D" w:themeColor="text1" w:themeTint="F2"/>
          <w:szCs w:val="28"/>
        </w:rPr>
        <w:t xml:space="preserve"> </w:t>
      </w:r>
      <w:r w:rsidRPr="004B2CA4">
        <w:rPr>
          <w:color w:val="0D0D0D" w:themeColor="text1" w:themeTint="F2"/>
          <w:szCs w:val="28"/>
        </w:rPr>
        <w:t>том числе по кодам бюджетной классификации расходов</w:t>
      </w:r>
      <w:proofErr w:type="gramStart"/>
      <w:r w:rsidR="003B74B4" w:rsidRPr="004B2CA4">
        <w:rPr>
          <w:color w:val="0D0D0D" w:themeColor="text1" w:themeTint="F2"/>
          <w:szCs w:val="28"/>
        </w:rPr>
        <w:t>: _________________</w:t>
      </w:r>
      <w:r w:rsidR="00AC1BE6" w:rsidRPr="004B2CA4">
        <w:rPr>
          <w:rStyle w:val="af8"/>
          <w:color w:val="0D0D0D" w:themeColor="text1" w:themeTint="F2"/>
          <w:szCs w:val="28"/>
        </w:rPr>
        <w:footnoteReference w:id="52"/>
      </w:r>
      <w:r w:rsidR="003B74B4" w:rsidRPr="004B2CA4">
        <w:rPr>
          <w:color w:val="0D0D0D" w:themeColor="text1" w:themeTint="F2"/>
          <w:szCs w:val="28"/>
        </w:rPr>
        <w:t>;</w:t>
      </w:r>
      <w:proofErr w:type="gramEnd"/>
    </w:p>
    <w:p w:rsidR="003B74B4" w:rsidRPr="004B2CA4" w:rsidRDefault="003B74B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2.2.</w:t>
      </w:r>
      <w:r w:rsidRPr="004B2CA4">
        <w:rPr>
          <w:color w:val="0D0D0D" w:themeColor="text1" w:themeTint="F2"/>
        </w:rPr>
        <w:t xml:space="preserve"> </w:t>
      </w:r>
      <w:r w:rsidRPr="004B2CA4">
        <w:rPr>
          <w:color w:val="0D0D0D" w:themeColor="text1" w:themeTint="F2"/>
          <w:szCs w:val="28"/>
        </w:rPr>
        <w:t>обязательство  Учреждения  исполнено  в размере________________</w:t>
      </w:r>
    </w:p>
    <w:p w:rsidR="003B74B4" w:rsidRPr="004B2CA4" w:rsidRDefault="003B74B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 w:val="20"/>
        </w:rPr>
        <w:t xml:space="preserve">                                                                                                                                          (сумма цифрами)</w:t>
      </w:r>
    </w:p>
    <w:p w:rsidR="003B74B4" w:rsidRPr="004B2CA4" w:rsidRDefault="003B74B4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(___________________________) рублей __ копеек</w:t>
      </w:r>
      <w:r w:rsidRPr="004B2CA4">
        <w:rPr>
          <w:color w:val="0D0D0D" w:themeColor="text1" w:themeTint="F2"/>
        </w:rPr>
        <w:t xml:space="preserve"> </w:t>
      </w:r>
      <w:r w:rsidRPr="004B2CA4">
        <w:rPr>
          <w:color w:val="0D0D0D" w:themeColor="text1" w:themeTint="F2"/>
          <w:szCs w:val="28"/>
        </w:rPr>
        <w:t>предоставленной    субсидии</w:t>
      </w:r>
    </w:p>
    <w:p w:rsidR="003B74B4" w:rsidRPr="004B2CA4" w:rsidRDefault="003B74B4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 w:val="20"/>
        </w:rPr>
        <w:t xml:space="preserve">                        (сумма прописью)</w:t>
      </w:r>
    </w:p>
    <w:p w:rsidR="003B74B4" w:rsidRPr="004B2CA4" w:rsidRDefault="003B74B4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в соответствии  с  абзацем  вторым  пункта  1  статьи 78.1 Бюджетного кодекса Российской Федерации.</w:t>
      </w:r>
    </w:p>
    <w:p w:rsidR="003B74B4" w:rsidRPr="004B2CA4" w:rsidRDefault="00AB42A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2.3.  </w:t>
      </w:r>
      <w:r w:rsidR="001B0EDF">
        <w:rPr>
          <w:color w:val="0D0D0D" w:themeColor="text1" w:themeTint="F2"/>
          <w:szCs w:val="28"/>
        </w:rPr>
        <w:t>Главный распорядитель</w:t>
      </w:r>
      <w:r w:rsidRPr="004B2CA4">
        <w:rPr>
          <w:color w:val="0D0D0D" w:themeColor="text1" w:themeTint="F2"/>
          <w:szCs w:val="28"/>
        </w:rPr>
        <w:t xml:space="preserve">  в  течение  </w:t>
      </w:r>
      <w:r w:rsidR="003B74B4" w:rsidRPr="004B2CA4">
        <w:rPr>
          <w:color w:val="0D0D0D" w:themeColor="text1" w:themeTint="F2"/>
          <w:szCs w:val="28"/>
        </w:rPr>
        <w:t>«__»</w:t>
      </w:r>
      <w:r w:rsidRPr="004B2CA4">
        <w:rPr>
          <w:color w:val="0D0D0D" w:themeColor="text1" w:themeTint="F2"/>
          <w:szCs w:val="28"/>
        </w:rPr>
        <w:t xml:space="preserve">  дней  со дня расторжения Соглашения</w:t>
      </w:r>
      <w:r w:rsidR="003B74B4" w:rsidRPr="004B2CA4">
        <w:rPr>
          <w:color w:val="0D0D0D" w:themeColor="text1" w:themeTint="F2"/>
          <w:szCs w:val="28"/>
        </w:rPr>
        <w:t xml:space="preserve"> </w:t>
      </w:r>
      <w:r w:rsidRPr="004B2CA4">
        <w:rPr>
          <w:color w:val="0D0D0D" w:themeColor="text1" w:themeTint="F2"/>
          <w:szCs w:val="28"/>
        </w:rPr>
        <w:t>обязуется перечислить Учреждению сумму Субсидии в размере</w:t>
      </w:r>
      <w:proofErr w:type="gramStart"/>
      <w:r w:rsidR="001B0EDF">
        <w:rPr>
          <w:color w:val="0D0D0D" w:themeColor="text1" w:themeTint="F2"/>
          <w:szCs w:val="28"/>
        </w:rPr>
        <w:t xml:space="preserve"> </w:t>
      </w:r>
      <w:r w:rsidR="003B74B4" w:rsidRPr="004B2CA4">
        <w:rPr>
          <w:color w:val="0D0D0D" w:themeColor="text1" w:themeTint="F2"/>
          <w:szCs w:val="28"/>
        </w:rPr>
        <w:t>____________</w:t>
      </w:r>
      <w:r w:rsidR="001B0EDF">
        <w:rPr>
          <w:color w:val="0D0D0D" w:themeColor="text1" w:themeTint="F2"/>
          <w:szCs w:val="28"/>
        </w:rPr>
        <w:t xml:space="preserve"> </w:t>
      </w:r>
      <w:r w:rsidR="001B0EDF" w:rsidRPr="004B2CA4">
        <w:rPr>
          <w:color w:val="0D0D0D" w:themeColor="text1" w:themeTint="F2"/>
          <w:szCs w:val="28"/>
        </w:rPr>
        <w:t xml:space="preserve">(___________________________) </w:t>
      </w:r>
      <w:proofErr w:type="gramEnd"/>
      <w:r w:rsidR="001B0EDF" w:rsidRPr="004B2CA4">
        <w:rPr>
          <w:color w:val="0D0D0D" w:themeColor="text1" w:themeTint="F2"/>
          <w:szCs w:val="28"/>
        </w:rPr>
        <w:t>рублей __ копеек.</w:t>
      </w:r>
      <w:bookmarkStart w:id="1" w:name="_Ref47974338"/>
      <w:r w:rsidR="001B0EDF" w:rsidRPr="004B2CA4">
        <w:rPr>
          <w:rStyle w:val="af8"/>
          <w:color w:val="0D0D0D" w:themeColor="text1" w:themeTint="F2"/>
          <w:szCs w:val="28"/>
        </w:rPr>
        <w:footnoteReference w:id="53"/>
      </w:r>
      <w:bookmarkEnd w:id="1"/>
    </w:p>
    <w:p w:rsidR="001B0EDF" w:rsidRPr="004B2CA4" w:rsidRDefault="001B0EDF" w:rsidP="001B0EDF">
      <w:pPr>
        <w:autoSpaceDE w:val="0"/>
        <w:autoSpaceDN w:val="0"/>
        <w:adjustRightInd w:val="0"/>
        <w:spacing w:line="252" w:lineRule="auto"/>
        <w:jc w:val="both"/>
        <w:outlineLvl w:val="3"/>
        <w:rPr>
          <w:color w:val="0D0D0D" w:themeColor="text1" w:themeTint="F2"/>
          <w:szCs w:val="28"/>
        </w:rPr>
      </w:pPr>
      <w:r>
        <w:rPr>
          <w:color w:val="0D0D0D" w:themeColor="text1" w:themeTint="F2"/>
          <w:sz w:val="20"/>
        </w:rPr>
        <w:t xml:space="preserve">   </w:t>
      </w:r>
      <w:r w:rsidR="003B74B4" w:rsidRPr="004B2CA4">
        <w:rPr>
          <w:color w:val="0D0D0D" w:themeColor="text1" w:themeTint="F2"/>
          <w:sz w:val="20"/>
        </w:rPr>
        <w:t>(сумма цифрами)</w:t>
      </w:r>
      <w:r>
        <w:rPr>
          <w:color w:val="0D0D0D" w:themeColor="text1" w:themeTint="F2"/>
          <w:sz w:val="20"/>
        </w:rPr>
        <w:t xml:space="preserve">  </w:t>
      </w:r>
      <w:r>
        <w:rPr>
          <w:color w:val="0D0D0D" w:themeColor="text1" w:themeTint="F2"/>
          <w:sz w:val="20"/>
        </w:rPr>
        <w:tab/>
      </w:r>
      <w:r>
        <w:rPr>
          <w:color w:val="0D0D0D" w:themeColor="text1" w:themeTint="F2"/>
          <w:sz w:val="20"/>
        </w:rPr>
        <w:tab/>
      </w:r>
      <w:r w:rsidRPr="004B2CA4">
        <w:rPr>
          <w:color w:val="0D0D0D" w:themeColor="text1" w:themeTint="F2"/>
          <w:sz w:val="20"/>
        </w:rPr>
        <w:t>(сумма прописью)</w:t>
      </w:r>
    </w:p>
    <w:p w:rsidR="001B0EDF" w:rsidRDefault="00AB42A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2.4.  Учреждение  в  течение  </w:t>
      </w:r>
      <w:r w:rsidR="003B74B4" w:rsidRPr="004B2CA4">
        <w:rPr>
          <w:color w:val="0D0D0D" w:themeColor="text1" w:themeTint="F2"/>
          <w:szCs w:val="28"/>
        </w:rPr>
        <w:t>«</w:t>
      </w:r>
      <w:r w:rsidRPr="004B2CA4">
        <w:rPr>
          <w:color w:val="0D0D0D" w:themeColor="text1" w:themeTint="F2"/>
          <w:szCs w:val="28"/>
        </w:rPr>
        <w:t>__</w:t>
      </w:r>
      <w:r w:rsidR="003B74B4" w:rsidRPr="004B2CA4">
        <w:rPr>
          <w:color w:val="0D0D0D" w:themeColor="text1" w:themeTint="F2"/>
          <w:szCs w:val="28"/>
        </w:rPr>
        <w:t>»</w:t>
      </w:r>
      <w:r w:rsidRPr="004B2CA4">
        <w:rPr>
          <w:color w:val="0D0D0D" w:themeColor="text1" w:themeTint="F2"/>
          <w:szCs w:val="28"/>
        </w:rPr>
        <w:t xml:space="preserve">  дней  со  дня расторжения</w:t>
      </w:r>
      <w:r w:rsidR="003B74B4" w:rsidRPr="004B2CA4">
        <w:rPr>
          <w:color w:val="0D0D0D" w:themeColor="text1" w:themeTint="F2"/>
          <w:szCs w:val="28"/>
        </w:rPr>
        <w:t xml:space="preserve"> Соглашения</w:t>
      </w:r>
      <w:r w:rsidRPr="004B2CA4">
        <w:rPr>
          <w:color w:val="0D0D0D" w:themeColor="text1" w:themeTint="F2"/>
          <w:szCs w:val="28"/>
        </w:rPr>
        <w:t xml:space="preserve"> обязуется</w:t>
      </w:r>
      <w:r w:rsidR="003B74B4" w:rsidRPr="004B2CA4">
        <w:rPr>
          <w:color w:val="0D0D0D" w:themeColor="text1" w:themeTint="F2"/>
          <w:szCs w:val="28"/>
        </w:rPr>
        <w:t xml:space="preserve"> </w:t>
      </w:r>
      <w:r w:rsidRPr="004B2CA4">
        <w:rPr>
          <w:color w:val="0D0D0D" w:themeColor="text1" w:themeTint="F2"/>
          <w:szCs w:val="28"/>
        </w:rPr>
        <w:t xml:space="preserve">возвратить </w:t>
      </w:r>
      <w:r w:rsidR="001B0EDF">
        <w:rPr>
          <w:color w:val="0D0D0D" w:themeColor="text1" w:themeTint="F2"/>
          <w:szCs w:val="28"/>
        </w:rPr>
        <w:t>Главного распорядителю</w:t>
      </w:r>
      <w:r w:rsidRPr="004B2CA4">
        <w:rPr>
          <w:color w:val="0D0D0D" w:themeColor="text1" w:themeTint="F2"/>
          <w:szCs w:val="28"/>
        </w:rPr>
        <w:t xml:space="preserve"> в бюджет </w:t>
      </w:r>
      <w:r w:rsidR="00155107">
        <w:rPr>
          <w:bCs/>
          <w:color w:val="0D0D0D" w:themeColor="text1" w:themeTint="F2"/>
          <w:szCs w:val="28"/>
        </w:rPr>
        <w:t>Стародубского мун</w:t>
      </w:r>
      <w:r w:rsidR="00155107">
        <w:rPr>
          <w:bCs/>
          <w:color w:val="0D0D0D" w:themeColor="text1" w:themeTint="F2"/>
          <w:szCs w:val="28"/>
        </w:rPr>
        <w:t>и</w:t>
      </w:r>
      <w:r w:rsidR="00155107">
        <w:rPr>
          <w:bCs/>
          <w:color w:val="0D0D0D" w:themeColor="text1" w:themeTint="F2"/>
          <w:szCs w:val="28"/>
        </w:rPr>
        <w:t>ципального округа Брянской области</w:t>
      </w:r>
      <w:r w:rsidR="00155107" w:rsidRPr="004B2CA4">
        <w:rPr>
          <w:color w:val="0D0D0D" w:themeColor="text1" w:themeTint="F2"/>
          <w:szCs w:val="28"/>
        </w:rPr>
        <w:t xml:space="preserve"> </w:t>
      </w:r>
      <w:r w:rsidRPr="004B2CA4">
        <w:rPr>
          <w:color w:val="0D0D0D" w:themeColor="text1" w:themeTint="F2"/>
          <w:szCs w:val="28"/>
        </w:rPr>
        <w:t>сумму Субсидии в  размере</w:t>
      </w:r>
      <w:proofErr w:type="gramStart"/>
      <w:r w:rsidR="00C61481" w:rsidRPr="004B2CA4">
        <w:rPr>
          <w:color w:val="0D0D0D" w:themeColor="text1" w:themeTint="F2"/>
          <w:szCs w:val="28"/>
        </w:rPr>
        <w:t xml:space="preserve"> _____</w:t>
      </w:r>
      <w:r w:rsidR="001B0EDF">
        <w:rPr>
          <w:color w:val="0D0D0D" w:themeColor="text1" w:themeTint="F2"/>
          <w:szCs w:val="28"/>
        </w:rPr>
        <w:t>___</w:t>
      </w:r>
      <w:r w:rsidR="00C61481" w:rsidRPr="004B2CA4">
        <w:rPr>
          <w:color w:val="0D0D0D" w:themeColor="text1" w:themeTint="F2"/>
          <w:szCs w:val="28"/>
        </w:rPr>
        <w:t>_______</w:t>
      </w:r>
      <w:r w:rsidR="00C61481" w:rsidRPr="004B2CA4">
        <w:rPr>
          <w:color w:val="0D0D0D" w:themeColor="text1" w:themeTint="F2"/>
          <w:sz w:val="20"/>
        </w:rPr>
        <w:t xml:space="preserve"> </w:t>
      </w:r>
      <w:r w:rsidR="00C61481" w:rsidRPr="004B2CA4">
        <w:rPr>
          <w:color w:val="0D0D0D" w:themeColor="text1" w:themeTint="F2"/>
          <w:szCs w:val="28"/>
        </w:rPr>
        <w:t>(____</w:t>
      </w:r>
      <w:r w:rsidR="001B0EDF">
        <w:rPr>
          <w:color w:val="0D0D0D" w:themeColor="text1" w:themeTint="F2"/>
          <w:szCs w:val="28"/>
        </w:rPr>
        <w:t>___</w:t>
      </w:r>
      <w:r w:rsidR="00C61481" w:rsidRPr="004B2CA4">
        <w:rPr>
          <w:color w:val="0D0D0D" w:themeColor="text1" w:themeTint="F2"/>
          <w:szCs w:val="28"/>
        </w:rPr>
        <w:t xml:space="preserve">_______________________) </w:t>
      </w:r>
      <w:proofErr w:type="gramEnd"/>
      <w:r w:rsidR="00C61481" w:rsidRPr="004B2CA4">
        <w:rPr>
          <w:color w:val="0D0D0D" w:themeColor="text1" w:themeTint="F2"/>
          <w:szCs w:val="28"/>
        </w:rPr>
        <w:t>рублей</w:t>
      </w:r>
    </w:p>
    <w:p w:rsidR="001B0EDF" w:rsidRPr="004B2CA4" w:rsidRDefault="001B0EDF" w:rsidP="001B0EDF">
      <w:pPr>
        <w:autoSpaceDE w:val="0"/>
        <w:autoSpaceDN w:val="0"/>
        <w:adjustRightInd w:val="0"/>
        <w:spacing w:line="252" w:lineRule="auto"/>
        <w:ind w:left="2160"/>
        <w:jc w:val="both"/>
        <w:outlineLvl w:val="3"/>
        <w:rPr>
          <w:color w:val="0D0D0D" w:themeColor="text1" w:themeTint="F2"/>
          <w:szCs w:val="28"/>
        </w:rPr>
      </w:pPr>
      <w:r>
        <w:rPr>
          <w:color w:val="0D0D0D" w:themeColor="text1" w:themeTint="F2"/>
          <w:sz w:val="20"/>
        </w:rPr>
        <w:t xml:space="preserve">     </w:t>
      </w:r>
      <w:r w:rsidRPr="004B2CA4">
        <w:rPr>
          <w:color w:val="0D0D0D" w:themeColor="text1" w:themeTint="F2"/>
          <w:sz w:val="20"/>
        </w:rPr>
        <w:t>(сумма цифрами</w:t>
      </w:r>
      <w:r w:rsidRPr="004B2CA4">
        <w:rPr>
          <w:color w:val="0D0D0D" w:themeColor="text1" w:themeTint="F2"/>
          <w:szCs w:val="28"/>
        </w:rPr>
        <w:t xml:space="preserve">)                  </w:t>
      </w:r>
      <w:r>
        <w:rPr>
          <w:color w:val="0D0D0D" w:themeColor="text1" w:themeTint="F2"/>
          <w:szCs w:val="28"/>
        </w:rPr>
        <w:t xml:space="preserve">       </w:t>
      </w:r>
      <w:r w:rsidRPr="004B2CA4">
        <w:rPr>
          <w:color w:val="0D0D0D" w:themeColor="text1" w:themeTint="F2"/>
          <w:sz w:val="20"/>
        </w:rPr>
        <w:t>(сумма прописью)</w:t>
      </w:r>
    </w:p>
    <w:p w:rsidR="001B0EDF" w:rsidRDefault="00C61481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 </w:t>
      </w:r>
    </w:p>
    <w:p w:rsidR="00C61481" w:rsidRPr="004B2CA4" w:rsidRDefault="00C61481" w:rsidP="001B0EDF">
      <w:pPr>
        <w:autoSpaceDE w:val="0"/>
        <w:autoSpaceDN w:val="0"/>
        <w:adjustRightInd w:val="0"/>
        <w:spacing w:line="252" w:lineRule="auto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__ копеек.</w:t>
      </w:r>
      <w:r w:rsidR="00CF278C" w:rsidRPr="004B2CA4">
        <w:rPr>
          <w:color w:val="0D0D0D" w:themeColor="text1" w:themeTint="F2"/>
          <w:szCs w:val="28"/>
          <w:vertAlign w:val="superscript"/>
        </w:rPr>
        <w:fldChar w:fldCharType="begin"/>
      </w:r>
      <w:r w:rsidR="00CF278C" w:rsidRPr="004B2CA4">
        <w:rPr>
          <w:color w:val="0D0D0D" w:themeColor="text1" w:themeTint="F2"/>
          <w:szCs w:val="28"/>
          <w:vertAlign w:val="superscript"/>
        </w:rPr>
        <w:instrText xml:space="preserve"> NOTEREF _Ref47974338 \h  \* MERGEFORMAT </w:instrText>
      </w:r>
      <w:r w:rsidR="00CF278C" w:rsidRPr="004B2CA4">
        <w:rPr>
          <w:color w:val="0D0D0D" w:themeColor="text1" w:themeTint="F2"/>
          <w:szCs w:val="28"/>
          <w:vertAlign w:val="superscript"/>
        </w:rPr>
      </w:r>
      <w:r w:rsidR="00CF278C" w:rsidRPr="004B2CA4">
        <w:rPr>
          <w:color w:val="0D0D0D" w:themeColor="text1" w:themeTint="F2"/>
          <w:szCs w:val="28"/>
          <w:vertAlign w:val="superscript"/>
        </w:rPr>
        <w:fldChar w:fldCharType="separate"/>
      </w:r>
      <w:r w:rsidR="00394743">
        <w:rPr>
          <w:color w:val="0D0D0D" w:themeColor="text1" w:themeTint="F2"/>
          <w:szCs w:val="28"/>
          <w:vertAlign w:val="superscript"/>
        </w:rPr>
        <w:t>53</w:t>
      </w:r>
      <w:r w:rsidR="00CF278C" w:rsidRPr="004B2CA4">
        <w:rPr>
          <w:color w:val="0D0D0D" w:themeColor="text1" w:themeTint="F2"/>
          <w:szCs w:val="28"/>
          <w:vertAlign w:val="superscript"/>
        </w:rPr>
        <w:fldChar w:fldCharType="end"/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3. Стороны взаимных претензий друг к другу не имеют.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4. Настоящее дополнительное соглашение вступает в силу с момента его подписания лицами, имеющими право действовать от имени каждой из Сторон.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5. Обязательства Сторон по Соглашению прекращаются с момента всту</w:t>
      </w:r>
      <w:r w:rsidRPr="004B2CA4">
        <w:rPr>
          <w:color w:val="0D0D0D" w:themeColor="text1" w:themeTint="F2"/>
          <w:szCs w:val="28"/>
        </w:rPr>
        <w:t>п</w:t>
      </w:r>
      <w:r w:rsidRPr="004B2CA4">
        <w:rPr>
          <w:color w:val="0D0D0D" w:themeColor="text1" w:themeTint="F2"/>
          <w:szCs w:val="28"/>
        </w:rPr>
        <w:t>ления в силу настоящего дополнительного соглашения, за исключением обяз</w:t>
      </w:r>
      <w:r w:rsidRPr="004B2CA4">
        <w:rPr>
          <w:color w:val="0D0D0D" w:themeColor="text1" w:themeTint="F2"/>
          <w:szCs w:val="28"/>
        </w:rPr>
        <w:t>а</w:t>
      </w:r>
      <w:r w:rsidRPr="004B2CA4">
        <w:rPr>
          <w:color w:val="0D0D0D" w:themeColor="text1" w:themeTint="F2"/>
          <w:szCs w:val="28"/>
        </w:rPr>
        <w:t>тельст</w:t>
      </w:r>
      <w:r w:rsidR="00C61481" w:rsidRPr="004B2CA4">
        <w:rPr>
          <w:color w:val="0D0D0D" w:themeColor="text1" w:themeTint="F2"/>
          <w:szCs w:val="28"/>
        </w:rPr>
        <w:t>в, предусмотренных пунктами ___</w:t>
      </w:r>
      <w:r w:rsidR="00033C5B" w:rsidRPr="004B2CA4">
        <w:rPr>
          <w:rStyle w:val="af8"/>
          <w:color w:val="0D0D0D" w:themeColor="text1" w:themeTint="F2"/>
          <w:szCs w:val="28"/>
        </w:rPr>
        <w:footnoteReference w:id="54"/>
      </w:r>
      <w:r w:rsidRPr="004B2CA4">
        <w:rPr>
          <w:color w:val="0D0D0D" w:themeColor="text1" w:themeTint="F2"/>
          <w:szCs w:val="28"/>
        </w:rPr>
        <w:t xml:space="preserve"> Соглашения, которые прекращают свое действие после полного их исполнения.</w:t>
      </w:r>
    </w:p>
    <w:p w:rsidR="00CF278C" w:rsidRPr="004B2CA4" w:rsidRDefault="00CF278C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lastRenderedPageBreak/>
        <w:t>6.</w:t>
      </w:r>
      <w:r w:rsidRPr="004B2CA4">
        <w:rPr>
          <w:color w:val="0D0D0D" w:themeColor="text1" w:themeTint="F2"/>
        </w:rPr>
        <w:t xml:space="preserve"> </w:t>
      </w:r>
      <w:r w:rsidRPr="004B2CA4">
        <w:rPr>
          <w:color w:val="0D0D0D" w:themeColor="text1" w:themeTint="F2"/>
          <w:szCs w:val="28"/>
        </w:rPr>
        <w:t xml:space="preserve">Настоящее дополнительное соглашение заключено Сторонами в форме электронного документа в </w:t>
      </w:r>
      <w:r w:rsidR="00A77D66" w:rsidRPr="004B2CA4">
        <w:rPr>
          <w:color w:val="0D0D0D" w:themeColor="text1" w:themeTint="F2"/>
          <w:szCs w:val="28"/>
        </w:rPr>
        <w:t>государственной информационной системе управл</w:t>
      </w:r>
      <w:r w:rsidR="00A77D66" w:rsidRPr="004B2CA4">
        <w:rPr>
          <w:color w:val="0D0D0D" w:themeColor="text1" w:themeTint="F2"/>
          <w:szCs w:val="28"/>
        </w:rPr>
        <w:t>е</w:t>
      </w:r>
      <w:r w:rsidR="00A77D66" w:rsidRPr="004B2CA4">
        <w:rPr>
          <w:color w:val="0D0D0D" w:themeColor="text1" w:themeTint="F2"/>
          <w:szCs w:val="28"/>
        </w:rPr>
        <w:t>ния государственными и муниципальными финансами Брянской области «Электронный бюджет Брянской области»</w:t>
      </w:r>
      <w:r w:rsidRPr="004B2CA4">
        <w:rPr>
          <w:color w:val="0D0D0D" w:themeColor="text1" w:themeTint="F2"/>
          <w:szCs w:val="28"/>
        </w:rPr>
        <w:t xml:space="preserve"> и подписано усиленными квалиф</w:t>
      </w:r>
      <w:r w:rsidRPr="004B2CA4">
        <w:rPr>
          <w:color w:val="0D0D0D" w:themeColor="text1" w:themeTint="F2"/>
          <w:szCs w:val="28"/>
        </w:rPr>
        <w:t>и</w:t>
      </w:r>
      <w:r w:rsidRPr="004B2CA4">
        <w:rPr>
          <w:color w:val="0D0D0D" w:themeColor="text1" w:themeTint="F2"/>
          <w:szCs w:val="28"/>
        </w:rPr>
        <w:t>цированными электронными подписями лиц, имеющих право действовать от имени каждой из Сторон настоящего дополнительного соглашения</w:t>
      </w:r>
      <w:r w:rsidR="001B0EDF">
        <w:rPr>
          <w:rStyle w:val="af8"/>
          <w:color w:val="0D0D0D" w:themeColor="text1" w:themeTint="F2"/>
          <w:szCs w:val="28"/>
        </w:rPr>
        <w:footnoteReference w:id="55"/>
      </w:r>
      <w:r w:rsidRPr="004B2CA4">
        <w:rPr>
          <w:color w:val="0D0D0D" w:themeColor="text1" w:themeTint="F2"/>
          <w:szCs w:val="28"/>
        </w:rPr>
        <w:t>.</w:t>
      </w:r>
    </w:p>
    <w:p w:rsidR="00AB42A3" w:rsidRPr="004B2CA4" w:rsidRDefault="0066704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6. Иные положения по настоящему дополнительному соглашению</w:t>
      </w:r>
      <w:r w:rsidR="00491A97" w:rsidRPr="004B2CA4">
        <w:rPr>
          <w:rStyle w:val="af8"/>
          <w:color w:val="0D0D0D" w:themeColor="text1" w:themeTint="F2"/>
          <w:szCs w:val="28"/>
        </w:rPr>
        <w:footnoteReference w:id="56"/>
      </w:r>
      <w:r w:rsidR="00AB42A3" w:rsidRPr="004B2CA4">
        <w:rPr>
          <w:color w:val="0D0D0D" w:themeColor="text1" w:themeTint="F2"/>
          <w:szCs w:val="28"/>
        </w:rPr>
        <w:t>:</w:t>
      </w:r>
    </w:p>
    <w:p w:rsidR="00AB42A3" w:rsidRPr="004B2CA4" w:rsidRDefault="00AB42A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6.1.</w:t>
      </w:r>
      <w:r w:rsidR="00CF278C" w:rsidRPr="004B2CA4">
        <w:rPr>
          <w:color w:val="0D0D0D" w:themeColor="text1" w:themeTint="F2"/>
          <w:szCs w:val="28"/>
        </w:rPr>
        <w:t xml:space="preserve"> ___________________________________________________________</w:t>
      </w:r>
      <w:r w:rsidR="00C61481" w:rsidRPr="004B2CA4">
        <w:rPr>
          <w:color w:val="0D0D0D" w:themeColor="text1" w:themeTint="F2"/>
          <w:szCs w:val="28"/>
        </w:rPr>
        <w:t>;</w:t>
      </w:r>
    </w:p>
    <w:p w:rsidR="00C61481" w:rsidRPr="004B2CA4" w:rsidRDefault="00C61481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6.2. __________________________________________________________.</w:t>
      </w:r>
    </w:p>
    <w:p w:rsidR="00033C5B" w:rsidRPr="004B2CA4" w:rsidRDefault="00033C5B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</w:p>
    <w:p w:rsidR="00580CEA" w:rsidRPr="004B2CA4" w:rsidRDefault="00580CEA" w:rsidP="007C2130">
      <w:pPr>
        <w:keepNext/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 Платежные реквизиты Сторон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88"/>
        <w:gridCol w:w="4774"/>
      </w:tblGrid>
      <w:tr w:rsidR="004B2CA4" w:rsidRPr="004B2CA4" w:rsidTr="00B337E3">
        <w:tc>
          <w:tcPr>
            <w:tcW w:w="2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EA" w:rsidRPr="004B2CA4" w:rsidRDefault="001B0EDF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>
              <w:rPr>
                <w:color w:val="0D0D0D" w:themeColor="text1" w:themeTint="F2"/>
                <w:szCs w:val="28"/>
              </w:rPr>
              <w:t>Главный распорядитель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Учреждение</w:t>
            </w:r>
          </w:p>
        </w:tc>
      </w:tr>
      <w:tr w:rsidR="004B2CA4" w:rsidRPr="004B2CA4" w:rsidTr="00B337E3">
        <w:tc>
          <w:tcPr>
            <w:tcW w:w="2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 xml:space="preserve">Наименование </w:t>
            </w:r>
            <w:r w:rsidR="001B0EDF">
              <w:rPr>
                <w:color w:val="0D0D0D" w:themeColor="text1" w:themeTint="F2"/>
                <w:szCs w:val="28"/>
              </w:rPr>
              <w:t>Главного распорядителя</w:t>
            </w:r>
          </w:p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ОГРН, ОКТМО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Наименование Учреждения</w:t>
            </w:r>
          </w:p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ОГРН, ОКТМО</w:t>
            </w:r>
          </w:p>
        </w:tc>
      </w:tr>
      <w:tr w:rsidR="004B2CA4" w:rsidRPr="004B2CA4" w:rsidTr="00B337E3">
        <w:tc>
          <w:tcPr>
            <w:tcW w:w="2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Место нахождения: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Место нахождения:</w:t>
            </w:r>
          </w:p>
        </w:tc>
      </w:tr>
      <w:tr w:rsidR="004B2CA4" w:rsidRPr="004B2CA4" w:rsidTr="00B337E3">
        <w:tc>
          <w:tcPr>
            <w:tcW w:w="25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</w:p>
        </w:tc>
        <w:tc>
          <w:tcPr>
            <w:tcW w:w="24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</w:p>
        </w:tc>
      </w:tr>
      <w:tr w:rsidR="004B2CA4" w:rsidRPr="004B2CA4" w:rsidTr="00B337E3">
        <w:tc>
          <w:tcPr>
            <w:tcW w:w="2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ИНН/КПП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ИНН/КПП</w:t>
            </w:r>
          </w:p>
        </w:tc>
      </w:tr>
      <w:tr w:rsidR="00580CEA" w:rsidRPr="004B2CA4" w:rsidTr="00B337E3">
        <w:tc>
          <w:tcPr>
            <w:tcW w:w="2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Платежные реквизиты: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Платежные реквизиты:</w:t>
            </w:r>
          </w:p>
        </w:tc>
      </w:tr>
    </w:tbl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ind w:firstLine="540"/>
        <w:jc w:val="both"/>
        <w:rPr>
          <w:color w:val="0D0D0D" w:themeColor="text1" w:themeTint="F2"/>
          <w:szCs w:val="28"/>
        </w:rPr>
      </w:pP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Подписи Сторон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ind w:firstLine="540"/>
        <w:jc w:val="both"/>
        <w:rPr>
          <w:color w:val="0D0D0D" w:themeColor="text1" w:themeTint="F2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35"/>
        <w:gridCol w:w="5127"/>
      </w:tblGrid>
      <w:tr w:rsidR="004B2CA4" w:rsidRPr="004B2CA4" w:rsidTr="00B337E3">
        <w:tc>
          <w:tcPr>
            <w:tcW w:w="2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EA" w:rsidRPr="004B2CA4" w:rsidRDefault="001B0EDF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>
              <w:rPr>
                <w:color w:val="0D0D0D" w:themeColor="text1" w:themeTint="F2"/>
                <w:szCs w:val="28"/>
              </w:rPr>
              <w:t>Главный распорядитель</w:t>
            </w:r>
          </w:p>
        </w:tc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Учреждение</w:t>
            </w:r>
          </w:p>
        </w:tc>
      </w:tr>
      <w:tr w:rsidR="00A92D2C" w:rsidRPr="004B2CA4" w:rsidTr="00A92D2C">
        <w:tc>
          <w:tcPr>
            <w:tcW w:w="2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2C" w:rsidRPr="004B2CA4" w:rsidRDefault="00A92D2C" w:rsidP="001B0EDF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 xml:space="preserve">(подпись </w:t>
            </w:r>
            <w:r w:rsidR="001B0EDF">
              <w:rPr>
                <w:color w:val="0D0D0D" w:themeColor="text1" w:themeTint="F2"/>
                <w:sz w:val="20"/>
              </w:rPr>
              <w:t>Главного распорядителя</w:t>
            </w:r>
            <w:r w:rsidRPr="004B2CA4">
              <w:rPr>
                <w:color w:val="0D0D0D" w:themeColor="text1" w:themeTint="F2"/>
                <w:sz w:val="20"/>
              </w:rPr>
              <w:t>)</w:t>
            </w:r>
          </w:p>
        </w:tc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2C" w:rsidRPr="004B2CA4" w:rsidRDefault="00A92D2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 w:val="20"/>
              </w:rPr>
              <w:t>(подпись Учреждения)</w:t>
            </w:r>
          </w:p>
        </w:tc>
      </w:tr>
    </w:tbl>
    <w:p w:rsidR="00033C5B" w:rsidRPr="004B2CA4" w:rsidRDefault="00033C5B" w:rsidP="007C2130">
      <w:pPr>
        <w:spacing w:line="252" w:lineRule="auto"/>
        <w:rPr>
          <w:color w:val="0D0D0D" w:themeColor="text1" w:themeTint="F2"/>
          <w:szCs w:val="28"/>
        </w:rPr>
      </w:pP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</w:p>
    <w:p w:rsidR="00580CEA" w:rsidRPr="004B2CA4" w:rsidRDefault="00580CEA" w:rsidP="007C2130">
      <w:pPr>
        <w:spacing w:line="252" w:lineRule="auto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br w:type="page"/>
      </w:r>
    </w:p>
    <w:p w:rsidR="00033C5B" w:rsidRPr="004B2CA4" w:rsidRDefault="00033C5B" w:rsidP="007C2130">
      <w:pPr>
        <w:autoSpaceDE w:val="0"/>
        <w:autoSpaceDN w:val="0"/>
        <w:adjustRightInd w:val="0"/>
        <w:spacing w:line="252" w:lineRule="auto"/>
        <w:jc w:val="right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lastRenderedPageBreak/>
        <w:t>Приложени</w:t>
      </w:r>
      <w:r w:rsidR="00A21D7C" w:rsidRPr="004B2CA4">
        <w:rPr>
          <w:color w:val="0D0D0D" w:themeColor="text1" w:themeTint="F2"/>
          <w:szCs w:val="28"/>
        </w:rPr>
        <w:t>е</w:t>
      </w:r>
      <w:r w:rsidRPr="004B2CA4">
        <w:rPr>
          <w:color w:val="0D0D0D" w:themeColor="text1" w:themeTint="F2"/>
          <w:szCs w:val="28"/>
        </w:rPr>
        <w:t xml:space="preserve"> </w:t>
      </w:r>
      <w:r w:rsidR="001B0EDF">
        <w:rPr>
          <w:color w:val="0D0D0D" w:themeColor="text1" w:themeTint="F2"/>
          <w:szCs w:val="28"/>
        </w:rPr>
        <w:t xml:space="preserve">№ </w:t>
      </w:r>
      <w:r w:rsidR="00A21D7C" w:rsidRPr="004B2CA4">
        <w:rPr>
          <w:color w:val="0D0D0D" w:themeColor="text1" w:themeTint="F2"/>
          <w:szCs w:val="28"/>
        </w:rPr>
        <w:t>7</w:t>
      </w:r>
      <w:r w:rsidRPr="004B2CA4">
        <w:rPr>
          <w:color w:val="0D0D0D" w:themeColor="text1" w:themeTint="F2"/>
          <w:szCs w:val="28"/>
        </w:rPr>
        <w:br/>
        <w:t>к Типовой форме</w:t>
      </w:r>
    </w:p>
    <w:p w:rsidR="00033C5B" w:rsidRPr="004B2CA4" w:rsidRDefault="00033C5B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p w:rsidR="00033C5B" w:rsidRPr="004B2CA4" w:rsidRDefault="00033C5B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Дополнительное соглашение</w:t>
      </w:r>
    </w:p>
    <w:p w:rsidR="00033C5B" w:rsidRPr="004B2CA4" w:rsidRDefault="00033C5B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к Соглашению о предоставлении из бюджета</w:t>
      </w:r>
      <w:r w:rsidR="00155107">
        <w:rPr>
          <w:color w:val="0D0D0D" w:themeColor="text1" w:themeTint="F2"/>
          <w:szCs w:val="28"/>
        </w:rPr>
        <w:t xml:space="preserve"> </w:t>
      </w:r>
      <w:r w:rsidR="00155107">
        <w:rPr>
          <w:bCs/>
          <w:color w:val="0D0D0D" w:themeColor="text1" w:themeTint="F2"/>
          <w:szCs w:val="28"/>
        </w:rPr>
        <w:t>Стародубского муниципального округа Брянской области</w:t>
      </w:r>
    </w:p>
    <w:p w:rsidR="00033C5B" w:rsidRPr="004B2CA4" w:rsidRDefault="00033C5B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бюджетному или автономному учреждению </w:t>
      </w:r>
      <w:r w:rsidR="00394743">
        <w:rPr>
          <w:color w:val="0D0D0D" w:themeColor="text1" w:themeTint="F2"/>
          <w:szCs w:val="28"/>
        </w:rPr>
        <w:t>Стародубского муниципального округа Брянской области</w:t>
      </w:r>
      <w:r w:rsidR="00394743" w:rsidRPr="004B2CA4">
        <w:rPr>
          <w:color w:val="0D0D0D" w:themeColor="text1" w:themeTint="F2"/>
          <w:szCs w:val="28"/>
        </w:rPr>
        <w:t xml:space="preserve"> </w:t>
      </w:r>
      <w:r w:rsidRPr="004B2CA4">
        <w:rPr>
          <w:color w:val="0D0D0D" w:themeColor="text1" w:themeTint="F2"/>
          <w:szCs w:val="28"/>
        </w:rPr>
        <w:t>субсидии</w:t>
      </w:r>
    </w:p>
    <w:p w:rsidR="00033C5B" w:rsidRPr="004B2CA4" w:rsidRDefault="00033C5B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в соответствии с абзацем вторым пункта 1 статьи 78.1</w:t>
      </w:r>
    </w:p>
    <w:p w:rsidR="00033C5B" w:rsidRPr="004B2CA4" w:rsidRDefault="00033C5B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Бюджетного кодекса Российской Федерации</w:t>
      </w:r>
      <w:r w:rsidRPr="004B2CA4">
        <w:rPr>
          <w:color w:val="0D0D0D" w:themeColor="text1" w:themeTint="F2"/>
          <w:szCs w:val="28"/>
        </w:rPr>
        <w:br/>
      </w:r>
      <w:proofErr w:type="gramStart"/>
      <w:r w:rsidRPr="004B2CA4">
        <w:rPr>
          <w:color w:val="0D0D0D" w:themeColor="text1" w:themeTint="F2"/>
          <w:szCs w:val="28"/>
        </w:rPr>
        <w:t>от</w:t>
      </w:r>
      <w:proofErr w:type="gramEnd"/>
      <w:r w:rsidRPr="004B2CA4">
        <w:rPr>
          <w:color w:val="0D0D0D" w:themeColor="text1" w:themeTint="F2"/>
          <w:szCs w:val="28"/>
        </w:rPr>
        <w:t xml:space="preserve"> «__» ______________ № ____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ind w:right="-144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4B2CA4" w:rsidRPr="004B2CA4" w:rsidTr="00B337E3">
        <w:tc>
          <w:tcPr>
            <w:tcW w:w="4927" w:type="dxa"/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jc w:val="both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</w:pPr>
            <w:proofErr w:type="gramStart"/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г</w:t>
            </w:r>
            <w:proofErr w:type="gramEnd"/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. _____________________________</w:t>
            </w:r>
          </w:p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jc w:val="both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  <w:t>(место заключения соглашения)</w:t>
            </w:r>
          </w:p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jc w:val="both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927" w:type="dxa"/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jc w:val="right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«__» ___________ 20__ г.</w:t>
            </w:r>
          </w:p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jc w:val="right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4"/>
                <w:szCs w:val="24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(</w:t>
            </w: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  <w:t>дата заключения соглашения)</w:t>
            </w:r>
          </w:p>
        </w:tc>
      </w:tr>
      <w:tr w:rsidR="00580CEA" w:rsidRPr="004B2CA4" w:rsidTr="00B337E3">
        <w:tc>
          <w:tcPr>
            <w:tcW w:w="4927" w:type="dxa"/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jc w:val="both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4927" w:type="dxa"/>
          </w:tcPr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jc w:val="right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4"/>
                <w:szCs w:val="24"/>
              </w:rPr>
            </w:pPr>
          </w:p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jc w:val="right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Cs w:val="28"/>
              </w:rPr>
              <w:t>№ _______</w:t>
            </w:r>
          </w:p>
          <w:p w:rsidR="00580CEA" w:rsidRPr="004B2CA4" w:rsidRDefault="00580CEA" w:rsidP="007C2130">
            <w:pPr>
              <w:autoSpaceDE w:val="0"/>
              <w:autoSpaceDN w:val="0"/>
              <w:adjustRightInd w:val="0"/>
              <w:spacing w:line="252" w:lineRule="auto"/>
              <w:jc w:val="right"/>
              <w:outlineLvl w:val="3"/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</w:pPr>
            <w:r w:rsidRPr="004B2CA4">
              <w:rPr>
                <w:rFonts w:ascii="Times New Roman CYR" w:hAnsi="Times New Roman CYR" w:cs="Times New Roman CYR"/>
                <w:color w:val="0D0D0D" w:themeColor="text1" w:themeTint="F2"/>
                <w:sz w:val="20"/>
              </w:rPr>
              <w:t>(номер соглашения)</w:t>
            </w:r>
          </w:p>
        </w:tc>
      </w:tr>
    </w:tbl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____________________________________________________________________,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</w:t>
      </w:r>
      <w:r w:rsidR="00A6596C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наименование </w:t>
      </w:r>
      <w:r w:rsidR="00A6596C">
        <w:rPr>
          <w:rFonts w:ascii="Times New Roman CYR" w:hAnsi="Times New Roman CYR" w:cs="Times New Roman CYR"/>
          <w:color w:val="0D0D0D" w:themeColor="text1" w:themeTint="F2"/>
          <w:sz w:val="20"/>
        </w:rPr>
        <w:t>главного распорядителя бюджетных средств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)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которому доведены лимиты бюджетных обязательств на предоставление субс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дий в соответствии с абзацем вторым пункта 1 статьи 78.1 Бюджетного кодекса Российской Федерации, именуемы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й(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ое) в дальнейшем «</w:t>
      </w:r>
      <w:r w:rsidR="00A6596C">
        <w:rPr>
          <w:rFonts w:ascii="Times New Roman CYR" w:hAnsi="Times New Roman CYR" w:cs="Times New Roman CYR"/>
          <w:color w:val="0D0D0D" w:themeColor="text1" w:themeTint="F2"/>
          <w:szCs w:val="28"/>
        </w:rPr>
        <w:t>Главный распоряд</w:t>
      </w:r>
      <w:r w:rsidR="00A6596C">
        <w:rPr>
          <w:rFonts w:ascii="Times New Roman CYR" w:hAnsi="Times New Roman CYR" w:cs="Times New Roman CYR"/>
          <w:color w:val="0D0D0D" w:themeColor="text1" w:themeTint="F2"/>
          <w:szCs w:val="28"/>
        </w:rPr>
        <w:t>и</w:t>
      </w:r>
      <w:r w:rsidR="00A6596C">
        <w:rPr>
          <w:rFonts w:ascii="Times New Roman CYR" w:hAnsi="Times New Roman CYR" w:cs="Times New Roman CYR"/>
          <w:color w:val="0D0D0D" w:themeColor="text1" w:themeTint="F2"/>
          <w:szCs w:val="28"/>
        </w:rPr>
        <w:t>тель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», в лице _________________________________________________________</w:t>
      </w:r>
    </w:p>
    <w:p w:rsidR="00580CEA" w:rsidRPr="004B2CA4" w:rsidRDefault="00A6596C" w:rsidP="00A6596C">
      <w:pPr>
        <w:autoSpaceDE w:val="0"/>
        <w:autoSpaceDN w:val="0"/>
        <w:adjustRightInd w:val="0"/>
        <w:spacing w:line="252" w:lineRule="auto"/>
        <w:ind w:left="1440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</w:t>
      </w:r>
      <w:r w:rsidR="00580CEA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наим</w:t>
      </w:r>
      <w:r>
        <w:rPr>
          <w:rFonts w:ascii="Times New Roman CYR" w:hAnsi="Times New Roman CYR" w:cs="Times New Roman CYR"/>
          <w:color w:val="0D0D0D" w:themeColor="text1" w:themeTint="F2"/>
          <w:sz w:val="20"/>
        </w:rPr>
        <w:t>енование должности руководителя</w:t>
      </w:r>
      <w:r w:rsidRPr="00D2579C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>
        <w:rPr>
          <w:rFonts w:ascii="Times New Roman CYR" w:hAnsi="Times New Roman CYR" w:cs="Times New Roman CYR"/>
          <w:color w:val="0D0D0D" w:themeColor="text1" w:themeTint="F2"/>
          <w:sz w:val="20"/>
        </w:rPr>
        <w:t>главного распорядителя бюджетных средств</w:t>
      </w:r>
      <w:r w:rsidR="00580CEA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)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____________________________________________________________________,</w:t>
      </w:r>
    </w:p>
    <w:p w:rsidR="00A6596C" w:rsidRPr="004B2CA4" w:rsidRDefault="00580CEA" w:rsidP="00A6596C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</w:t>
      </w:r>
      <w:r w:rsidR="00A6596C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фамилия, имя, отчество (при наличии) руководителя</w:t>
      </w:r>
      <w:proofErr w:type="gramEnd"/>
    </w:p>
    <w:p w:rsidR="00580CEA" w:rsidRPr="004B2CA4" w:rsidRDefault="00A6596C" w:rsidP="00A6596C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>
        <w:rPr>
          <w:rFonts w:ascii="Times New Roman CYR" w:hAnsi="Times New Roman CYR" w:cs="Times New Roman CYR"/>
          <w:color w:val="0D0D0D" w:themeColor="text1" w:themeTint="F2"/>
          <w:sz w:val="20"/>
        </w:rPr>
        <w:t>главного распорядителя бюджетных средств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или уполномоченного им лица</w:t>
      </w:r>
      <w:r w:rsidR="00580CEA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)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действующег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о(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ей) на основании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____________________________________________________________________,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</w:t>
      </w:r>
      <w:r w:rsidR="00A6596C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положение об органе </w:t>
      </w:r>
      <w:r w:rsidR="00E33614">
        <w:rPr>
          <w:rFonts w:ascii="Times New Roman CYR" w:hAnsi="Times New Roman CYR" w:cs="Times New Roman CYR"/>
          <w:color w:val="0D0D0D" w:themeColor="text1" w:themeTint="F2"/>
          <w:sz w:val="20"/>
        </w:rPr>
        <w:t>местного самоуправления Стародубского муниципального округа Брянской области</w:t>
      </w:r>
      <w:r w:rsidR="00A6596C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, д</w:t>
      </w:r>
      <w:r w:rsidR="00A6596C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о</w:t>
      </w:r>
      <w:r w:rsidR="00A6596C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веренность,</w:t>
      </w:r>
      <w:r w:rsidR="00A6596C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br/>
        <w:t>приказ или иной документ, удостоверяющий полномочия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)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 одной стороны и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____________________________________________________________________,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(наименование бюджетного или автономного учреждения)</w:t>
      </w:r>
    </w:p>
    <w:p w:rsidR="00580CEA" w:rsidRPr="004B2CA4" w:rsidRDefault="00580CEA" w:rsidP="007C2130">
      <w:pPr>
        <w:autoSpaceDE w:val="0"/>
        <w:autoSpaceDN w:val="0"/>
        <w:adjustRightInd w:val="0"/>
        <w:spacing w:before="120"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именуемое в дальнейшем «Учреждение», в лице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____________________________________________________________________ 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(наименование должности руководителя Учреждения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br/>
        <w:t>или уполномоченного им лица)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____________________________________________________________________,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(фамилия, имя, отчество (при наличии) руководителя</w:t>
      </w:r>
      <w:proofErr w:type="gramEnd"/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Учреждения или уполномоченного им лица)</w:t>
      </w:r>
      <w:proofErr w:type="gramEnd"/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действующег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о(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ей) на основании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____________________________________________________________________,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(устав Учреждения или иной уполномочивающий документ)</w:t>
      </w:r>
    </w:p>
    <w:p w:rsidR="00D42822" w:rsidRPr="004B2CA4" w:rsidRDefault="00580CEA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lastRenderedPageBreak/>
        <w:t xml:space="preserve">с другой стороны, далее именуемые «Стороны», в соответствии с </w:t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пунктом 7.6 соглашения о предоставлении из бюджета</w:t>
      </w:r>
      <w:r w:rsidR="00155107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r w:rsidR="00155107">
        <w:rPr>
          <w:bCs/>
          <w:color w:val="0D0D0D" w:themeColor="text1" w:themeTint="F2"/>
          <w:szCs w:val="28"/>
        </w:rPr>
        <w:t>Стародубского муниципального округа Брянской области</w:t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бюджетному или автономному  учреждению  субс</w:t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</w:t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дии  в соответствии с абзацем вторым пункта 1 статьи 78.1 Бюджетного кодекса Российской Федерации от «__» _____ 20__ г. № ___ (далее </w:t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softHyphen/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softHyphen/>
        <w:t>– Соглашение, Су</w:t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б</w:t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сидия), __________</w:t>
      </w:r>
      <w:r w:rsidR="00A6596C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</w:t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</w:t>
      </w:r>
    </w:p>
    <w:p w:rsidR="00D42822" w:rsidRPr="004B2CA4" w:rsidRDefault="00D42822" w:rsidP="007C2130">
      <w:pPr>
        <w:autoSpaceDE w:val="0"/>
        <w:autoSpaceDN w:val="0"/>
        <w:adjustRightInd w:val="0"/>
        <w:spacing w:before="120"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____________________________________________________________________</w:t>
      </w:r>
    </w:p>
    <w:p w:rsidR="00D42822" w:rsidRPr="004B2CA4" w:rsidRDefault="00D42822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(документ, предусматривающий основания для заключения дополнительного соглашения (при наличии))</w:t>
      </w:r>
    </w:p>
    <w:p w:rsidR="00033C5B" w:rsidRPr="004B2CA4" w:rsidRDefault="00580CEA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заключили настоящее дополнительное  соглашение к </w:t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Соглашению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</w:t>
      </w:r>
    </w:p>
    <w:p w:rsidR="00580CEA" w:rsidRPr="004B2CA4" w:rsidRDefault="00580CEA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1. Внести в Соглашение следующие изменения:</w:t>
      </w:r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1.1.в преамбуле:</w:t>
      </w:r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1.1.1. __________________________________________________________;</w:t>
      </w:r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1.1.2. __________________________________________________________;</w:t>
      </w:r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1.2. пункт 1.1 изложить в редакции:</w:t>
      </w:r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1.3. пункт 2.2 изложить в редакции:</w:t>
      </w:r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1.4. в пункте 4.1.4 слова «в форме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_________________________» заменить</w:t>
      </w:r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             </w:t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(наименование формы</w:t>
      </w:r>
      <w:proofErr w:type="gramEnd"/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                                   предоставления средств)</w:t>
      </w:r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словами: «в форме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_________________________»;</w:t>
      </w:r>
      <w:r w:rsidR="00164C1E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57"/>
      </w:r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  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(наименование формы</w:t>
      </w:r>
      <w:proofErr w:type="gramEnd"/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</w:t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предоставления средств)</w:t>
      </w:r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1.5. в пункте 4.1.4.1 слова «о предоставлении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_______________________»</w:t>
      </w:r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                                                    </w:t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(наименование формы</w:t>
      </w:r>
      <w:proofErr w:type="gramEnd"/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                                                          предоставления средств)</w:t>
      </w:r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заменить словами «о предоставлении </w:t>
      </w:r>
      <w:r w:rsidR="00164C1E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_______________________»;</w:t>
      </w:r>
      <w:r w:rsidR="00164C1E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58"/>
      </w:r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                                          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(наименование формы</w:t>
      </w:r>
      <w:proofErr w:type="gramEnd"/>
    </w:p>
    <w:p w:rsidR="006068B3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                                        </w:t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</w:t>
      </w: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предоставления средств)</w:t>
      </w:r>
    </w:p>
    <w:p w:rsidR="005F54D4" w:rsidRPr="004B2CA4" w:rsidRDefault="006068B3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1.6. в пункте </w:t>
      </w:r>
      <w:r w:rsidR="005F54D4" w:rsidRPr="004B2CA4">
        <w:rPr>
          <w:color w:val="0D0D0D" w:themeColor="text1" w:themeTint="F2"/>
          <w:szCs w:val="28"/>
        </w:rPr>
        <w:t>4.1.5.2 слова «</w:t>
      </w:r>
      <w:r w:rsidR="005F54D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не позднее ___ рабочег</w:t>
      </w:r>
      <w:proofErr w:type="gramStart"/>
      <w:r w:rsidR="005F54D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о(</w:t>
      </w:r>
      <w:proofErr w:type="gramEnd"/>
      <w:r w:rsidR="005F54D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их) дня(ей)» зам</w:t>
      </w:r>
      <w:r w:rsidR="005F54D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е</w:t>
      </w:r>
      <w:r w:rsidR="005F54D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нить словами «не позднее ___ рабочего(их) дня(ей)»;</w:t>
      </w:r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1.7. в пункте 4.1.6 слова «в течение ___ рабочих дней» заменить словами «в течение ___ рабочих дней»;</w:t>
      </w:r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1.8. в пункте 4.1.7 слова «не позднее ___ рабочих дней» заменить словами «не позднее ___ рабочих дней»;</w:t>
      </w:r>
    </w:p>
    <w:p w:rsidR="00983F19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1.9. в пункте 4.2.3</w:t>
      </w:r>
      <w:r w:rsidR="00D42822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.</w:t>
      </w:r>
      <w:r w:rsidR="00DA1756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1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слова «не позднее ___ рабочих дней» заменить сл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вами «не позднее ___ рабочих дней»;</w:t>
      </w:r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1.10. в пункте 4.3.3 слова </w:t>
      </w:r>
      <w:r w:rsidRPr="004B2CA4">
        <w:rPr>
          <w:color w:val="0D0D0D" w:themeColor="text1" w:themeTint="F2"/>
          <w:szCs w:val="28"/>
        </w:rPr>
        <w:t xml:space="preserve">«о предоставлении 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_______________________»</w:t>
      </w:r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                                                          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(наименование формы</w:t>
      </w:r>
      <w:proofErr w:type="gramEnd"/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                                                         предоставления средств)</w:t>
      </w:r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заменить словами «о предоставлении </w:t>
      </w:r>
      <w:r w:rsidR="00164C1E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_______________________»;</w:t>
      </w:r>
      <w:r w:rsidR="00164C1E" w:rsidRPr="004B2CA4">
        <w:rPr>
          <w:rStyle w:val="af8"/>
          <w:rFonts w:ascii="Times New Roman CYR" w:hAnsi="Times New Roman CYR" w:cs="Times New Roman CYR"/>
          <w:color w:val="0D0D0D" w:themeColor="text1" w:themeTint="F2"/>
          <w:szCs w:val="28"/>
        </w:rPr>
        <w:footnoteReference w:id="59"/>
      </w:r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                            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>(наименование формы</w:t>
      </w:r>
      <w:proofErr w:type="gramEnd"/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                           предоставления средств)</w:t>
      </w:r>
    </w:p>
    <w:p w:rsidR="006068B3" w:rsidRPr="004B2CA4" w:rsidRDefault="00983F19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1.11. в пункте 4.3.6</w:t>
      </w:r>
      <w:r w:rsidR="005F54D4" w:rsidRPr="004B2CA4">
        <w:rPr>
          <w:color w:val="0D0D0D" w:themeColor="text1" w:themeTint="F2"/>
          <w:szCs w:val="28"/>
        </w:rPr>
        <w:t xml:space="preserve"> слова «</w:t>
      </w:r>
      <w:r w:rsidR="005F54D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не позднее ___ рабочих дней» заменить слов</w:t>
      </w:r>
      <w:r w:rsidR="005F54D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="005F54D4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ми «не позднее ___ рабочих дней»;</w:t>
      </w:r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1.12. в пункте 4.3.</w:t>
      </w:r>
      <w:r w:rsidR="00983F19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7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слова «не позднее ___ рабочих дней, следующих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за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отчетным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_______________________________» заменить словами «не позднее</w:t>
      </w:r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(месяцем, кварталом)</w:t>
      </w:r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</w:p>
    <w:p w:rsidR="005F54D4" w:rsidRPr="004B2CA4" w:rsidRDefault="005F54D4" w:rsidP="007C2130">
      <w:pPr>
        <w:keepNext/>
        <w:autoSpaceDE w:val="0"/>
        <w:autoSpaceDN w:val="0"/>
        <w:adjustRightInd w:val="0"/>
        <w:spacing w:line="252" w:lineRule="auto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lastRenderedPageBreak/>
        <w:t xml:space="preserve">___ рабочих дней, следующих за </w:t>
      </w:r>
      <w:proofErr w:type="gramStart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отчетным</w:t>
      </w:r>
      <w:proofErr w:type="gramEnd"/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_____________________________»;</w:t>
      </w:r>
    </w:p>
    <w:p w:rsidR="005F54D4" w:rsidRPr="004B2CA4" w:rsidRDefault="005F54D4" w:rsidP="007C2130">
      <w:pPr>
        <w:keepNext/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 w:val="20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 w:val="20"/>
        </w:rPr>
        <w:t xml:space="preserve">                                                                                                          (месяцем, кварталом)</w:t>
      </w:r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1.13. в пункте 4.3.</w:t>
      </w:r>
      <w:r w:rsidR="00983F19"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8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 xml:space="preserve"> слова «в течение ___ рабочих дней» заменить словами «в течение ___ рабочих дней»;</w:t>
      </w:r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rFonts w:ascii="Times New Roman CYR" w:hAnsi="Times New Roman CYR" w:cs="Times New Roman CYR"/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1.14. в пункте 4.3.</w:t>
      </w:r>
      <w:r w:rsidR="00983F19" w:rsidRPr="004B2CA4">
        <w:rPr>
          <w:color w:val="0D0D0D" w:themeColor="text1" w:themeTint="F2"/>
          <w:szCs w:val="28"/>
        </w:rPr>
        <w:t>9</w:t>
      </w:r>
      <w:r w:rsidRPr="004B2CA4">
        <w:rPr>
          <w:color w:val="0D0D0D" w:themeColor="text1" w:themeTint="F2"/>
          <w:szCs w:val="28"/>
        </w:rPr>
        <w:t xml:space="preserve"> слова «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до «__» ___________ 20__ г.» заменить слов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а</w:t>
      </w:r>
      <w:r w:rsidRPr="004B2CA4">
        <w:rPr>
          <w:rFonts w:ascii="Times New Roman CYR" w:hAnsi="Times New Roman CYR" w:cs="Times New Roman CYR"/>
          <w:color w:val="0D0D0D" w:themeColor="text1" w:themeTint="F2"/>
          <w:szCs w:val="28"/>
        </w:rPr>
        <w:t>ми «до «__» ___________ 20__ г.»;</w:t>
      </w:r>
    </w:p>
    <w:p w:rsidR="00580CEA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1.</w:t>
      </w:r>
      <w:r w:rsidR="007515FC" w:rsidRPr="004B2CA4">
        <w:rPr>
          <w:color w:val="0D0D0D" w:themeColor="text1" w:themeTint="F2"/>
          <w:szCs w:val="28"/>
        </w:rPr>
        <w:t>15</w:t>
      </w:r>
      <w:r w:rsidR="00580CEA" w:rsidRPr="004B2CA4">
        <w:rPr>
          <w:color w:val="0D0D0D" w:themeColor="text1" w:themeTint="F2"/>
          <w:szCs w:val="28"/>
        </w:rPr>
        <w:t>. Иные положения по настоя</w:t>
      </w:r>
      <w:r w:rsidR="00667043" w:rsidRPr="004B2CA4">
        <w:rPr>
          <w:color w:val="0D0D0D" w:themeColor="text1" w:themeTint="F2"/>
          <w:szCs w:val="28"/>
        </w:rPr>
        <w:t>щему дополнительному соглашению:</w:t>
      </w:r>
      <w:r w:rsidR="00491A97" w:rsidRPr="004B2CA4">
        <w:rPr>
          <w:rStyle w:val="af8"/>
          <w:color w:val="0D0D0D" w:themeColor="text1" w:themeTint="F2"/>
          <w:szCs w:val="28"/>
        </w:rPr>
        <w:footnoteReference w:id="60"/>
      </w:r>
    </w:p>
    <w:p w:rsidR="005F54D4" w:rsidRPr="004B2CA4" w:rsidRDefault="007515FC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1.15</w:t>
      </w:r>
      <w:r w:rsidR="005F54D4" w:rsidRPr="004B2CA4">
        <w:rPr>
          <w:color w:val="0D0D0D" w:themeColor="text1" w:themeTint="F2"/>
          <w:szCs w:val="28"/>
        </w:rPr>
        <w:t>.1. _________________________________________________________;</w:t>
      </w:r>
    </w:p>
    <w:p w:rsidR="005F54D4" w:rsidRPr="004B2CA4" w:rsidRDefault="007515FC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1.15</w:t>
      </w:r>
      <w:r w:rsidR="005F54D4" w:rsidRPr="004B2CA4">
        <w:rPr>
          <w:color w:val="0D0D0D" w:themeColor="text1" w:themeTint="F2"/>
          <w:szCs w:val="28"/>
        </w:rPr>
        <w:t>.2. _________________________________________________________;</w:t>
      </w:r>
    </w:p>
    <w:p w:rsidR="005F54D4" w:rsidRPr="004B2CA4" w:rsidRDefault="007515FC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1.16</w:t>
      </w:r>
      <w:r w:rsidR="005F54D4" w:rsidRPr="004B2CA4">
        <w:rPr>
          <w:color w:val="0D0D0D" w:themeColor="text1" w:themeTint="F2"/>
          <w:szCs w:val="28"/>
        </w:rPr>
        <w:t>. раздел VIII «Платежные реквизиты Сторон» изложить в следующей редакции</w:t>
      </w:r>
      <w:proofErr w:type="gramStart"/>
      <w:r w:rsidR="005F54D4" w:rsidRPr="004B2CA4">
        <w:rPr>
          <w:color w:val="0D0D0D" w:themeColor="text1" w:themeTint="F2"/>
          <w:szCs w:val="28"/>
        </w:rPr>
        <w:t>:;</w:t>
      </w:r>
      <w:proofErr w:type="gramEnd"/>
    </w:p>
    <w:p w:rsidR="005F54D4" w:rsidRPr="004B2CA4" w:rsidRDefault="007515FC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1.17</w:t>
      </w:r>
      <w:r w:rsidR="005F54D4" w:rsidRPr="004B2CA4">
        <w:rPr>
          <w:color w:val="0D0D0D" w:themeColor="text1" w:themeTint="F2"/>
          <w:szCs w:val="28"/>
        </w:rPr>
        <w:t>: приложение ___ к Соглашению изложить в редакции согласно пр</w:t>
      </w:r>
      <w:r w:rsidR="005F54D4" w:rsidRPr="004B2CA4">
        <w:rPr>
          <w:color w:val="0D0D0D" w:themeColor="text1" w:themeTint="F2"/>
          <w:szCs w:val="28"/>
        </w:rPr>
        <w:t>и</w:t>
      </w:r>
      <w:r w:rsidR="00A6596C">
        <w:rPr>
          <w:color w:val="0D0D0D" w:themeColor="text1" w:themeTint="F2"/>
          <w:szCs w:val="28"/>
        </w:rPr>
        <w:t>ложению ___ к настоящему д</w:t>
      </w:r>
      <w:r w:rsidR="005F54D4" w:rsidRPr="004B2CA4">
        <w:rPr>
          <w:color w:val="0D0D0D" w:themeColor="text1" w:themeTint="F2"/>
          <w:szCs w:val="28"/>
        </w:rPr>
        <w:t>ополнительному соглашению, которое является его неотъемлемой частью.</w:t>
      </w:r>
    </w:p>
    <w:p w:rsidR="00580CEA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2</w:t>
      </w:r>
      <w:r w:rsidR="00667043" w:rsidRPr="004B2CA4">
        <w:rPr>
          <w:color w:val="0D0D0D" w:themeColor="text1" w:themeTint="F2"/>
          <w:szCs w:val="28"/>
        </w:rPr>
        <w:t xml:space="preserve">. </w:t>
      </w:r>
      <w:r w:rsidR="007515FC" w:rsidRPr="004B2CA4">
        <w:rPr>
          <w:color w:val="0D0D0D" w:themeColor="text1" w:themeTint="F2"/>
          <w:szCs w:val="28"/>
        </w:rPr>
        <w:t>Н</w:t>
      </w:r>
      <w:r w:rsidR="00667043" w:rsidRPr="004B2CA4">
        <w:rPr>
          <w:color w:val="0D0D0D" w:themeColor="text1" w:themeTint="F2"/>
          <w:szCs w:val="28"/>
        </w:rPr>
        <w:t xml:space="preserve">астоящее дополнительное соглашение заключено Сторонами в форме электронного документа в </w:t>
      </w:r>
      <w:r w:rsidR="00A77D66" w:rsidRPr="004B2CA4">
        <w:rPr>
          <w:color w:val="0D0D0D" w:themeColor="text1" w:themeTint="F2"/>
          <w:szCs w:val="28"/>
        </w:rPr>
        <w:t>государственной информационной системе управл</w:t>
      </w:r>
      <w:r w:rsidR="00A77D66" w:rsidRPr="004B2CA4">
        <w:rPr>
          <w:color w:val="0D0D0D" w:themeColor="text1" w:themeTint="F2"/>
          <w:szCs w:val="28"/>
        </w:rPr>
        <w:t>е</w:t>
      </w:r>
      <w:r w:rsidR="00A77D66" w:rsidRPr="004B2CA4">
        <w:rPr>
          <w:color w:val="0D0D0D" w:themeColor="text1" w:themeTint="F2"/>
          <w:szCs w:val="28"/>
        </w:rPr>
        <w:t>ния государственными и муниципальными финансами Брянской области «Электронный бюджет Брянской области»</w:t>
      </w:r>
      <w:r w:rsidR="00667043" w:rsidRPr="004B2CA4">
        <w:rPr>
          <w:color w:val="0D0D0D" w:themeColor="text1" w:themeTint="F2"/>
          <w:szCs w:val="28"/>
        </w:rPr>
        <w:t xml:space="preserve"> и подписано усиленными квалиф</w:t>
      </w:r>
      <w:r w:rsidR="00667043" w:rsidRPr="004B2CA4">
        <w:rPr>
          <w:color w:val="0D0D0D" w:themeColor="text1" w:themeTint="F2"/>
          <w:szCs w:val="28"/>
        </w:rPr>
        <w:t>и</w:t>
      </w:r>
      <w:r w:rsidR="00667043" w:rsidRPr="004B2CA4">
        <w:rPr>
          <w:color w:val="0D0D0D" w:themeColor="text1" w:themeTint="F2"/>
          <w:szCs w:val="28"/>
        </w:rPr>
        <w:t xml:space="preserve">цированными электронными подписями лиц, имеющих право действовать от имени каждой из Сторон настоящего </w:t>
      </w:r>
      <w:r w:rsidRPr="004B2CA4">
        <w:rPr>
          <w:color w:val="0D0D0D" w:themeColor="text1" w:themeTint="F2"/>
          <w:szCs w:val="28"/>
        </w:rPr>
        <w:t>дополнительного соглашения</w:t>
      </w:r>
      <w:r w:rsidR="00A6596C">
        <w:rPr>
          <w:rStyle w:val="af8"/>
          <w:color w:val="0D0D0D" w:themeColor="text1" w:themeTint="F2"/>
          <w:szCs w:val="28"/>
        </w:rPr>
        <w:footnoteReference w:id="61"/>
      </w:r>
      <w:r w:rsidRPr="004B2CA4">
        <w:rPr>
          <w:color w:val="0D0D0D" w:themeColor="text1" w:themeTint="F2"/>
          <w:szCs w:val="28"/>
        </w:rPr>
        <w:t>.</w:t>
      </w:r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3. Настоящее Дополнительное соглашение является неотъемлемой частью Соглашения.</w:t>
      </w:r>
    </w:p>
    <w:p w:rsidR="005F54D4" w:rsidRPr="004B2CA4" w:rsidRDefault="005F54D4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 xml:space="preserve">4. Настоящее Дополнительное соглашение, вступает в силу </w:t>
      </w:r>
      <w:proofErr w:type="gramStart"/>
      <w:r w:rsidRPr="004B2CA4">
        <w:rPr>
          <w:color w:val="0D0D0D" w:themeColor="text1" w:themeTint="F2"/>
          <w:szCs w:val="28"/>
        </w:rPr>
        <w:t>с даты</w:t>
      </w:r>
      <w:proofErr w:type="gramEnd"/>
      <w:r w:rsidRPr="004B2CA4">
        <w:rPr>
          <w:color w:val="0D0D0D" w:themeColor="text1" w:themeTint="F2"/>
          <w:szCs w:val="28"/>
        </w:rPr>
        <w:t xml:space="preserve"> его подписания лицами, имеющими право действовать от имени каждой из Сторон, и действует до полного исполнения Сторонами своих обязательств </w:t>
      </w:r>
      <w:r w:rsidR="00164C1E" w:rsidRPr="004B2CA4">
        <w:rPr>
          <w:color w:val="0D0D0D" w:themeColor="text1" w:themeTint="F2"/>
          <w:szCs w:val="28"/>
        </w:rPr>
        <w:t>по Согл</w:t>
      </w:r>
      <w:r w:rsidR="00164C1E" w:rsidRPr="004B2CA4">
        <w:rPr>
          <w:color w:val="0D0D0D" w:themeColor="text1" w:themeTint="F2"/>
          <w:szCs w:val="28"/>
        </w:rPr>
        <w:t>а</w:t>
      </w:r>
      <w:r w:rsidR="00164C1E" w:rsidRPr="004B2CA4">
        <w:rPr>
          <w:color w:val="0D0D0D" w:themeColor="text1" w:themeTint="F2"/>
          <w:szCs w:val="28"/>
        </w:rPr>
        <w:t>шению</w:t>
      </w:r>
      <w:r w:rsidRPr="004B2CA4">
        <w:rPr>
          <w:color w:val="0D0D0D" w:themeColor="text1" w:themeTint="F2"/>
          <w:szCs w:val="28"/>
        </w:rPr>
        <w:t>.</w:t>
      </w:r>
    </w:p>
    <w:p w:rsidR="00164C1E" w:rsidRPr="004B2CA4" w:rsidRDefault="00164C1E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5. Условия Соглашения, не затронутые настоящим Дополнительным с</w:t>
      </w:r>
      <w:r w:rsidRPr="004B2CA4">
        <w:rPr>
          <w:color w:val="0D0D0D" w:themeColor="text1" w:themeTint="F2"/>
          <w:szCs w:val="28"/>
        </w:rPr>
        <w:t>о</w:t>
      </w:r>
      <w:r w:rsidRPr="004B2CA4">
        <w:rPr>
          <w:color w:val="0D0D0D" w:themeColor="text1" w:themeTint="F2"/>
          <w:szCs w:val="28"/>
        </w:rPr>
        <w:t>глашением, остаются неизменными.</w:t>
      </w:r>
    </w:p>
    <w:p w:rsidR="00667043" w:rsidRPr="004B2CA4" w:rsidRDefault="00164C1E" w:rsidP="007C2130">
      <w:pPr>
        <w:autoSpaceDE w:val="0"/>
        <w:autoSpaceDN w:val="0"/>
        <w:adjustRightInd w:val="0"/>
        <w:spacing w:line="252" w:lineRule="auto"/>
        <w:ind w:firstLine="709"/>
        <w:jc w:val="both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6</w:t>
      </w:r>
      <w:r w:rsidR="00667043" w:rsidRPr="004B2CA4">
        <w:rPr>
          <w:color w:val="0D0D0D" w:themeColor="text1" w:themeTint="F2"/>
          <w:szCs w:val="28"/>
        </w:rPr>
        <w:t>. __________________________________________________________.</w:t>
      </w:r>
      <w:r w:rsidR="00667043" w:rsidRPr="004B2CA4">
        <w:rPr>
          <w:rStyle w:val="af8"/>
          <w:color w:val="0D0D0D" w:themeColor="text1" w:themeTint="F2"/>
          <w:szCs w:val="28"/>
        </w:rPr>
        <w:footnoteReference w:id="62"/>
      </w:r>
    </w:p>
    <w:p w:rsidR="00667043" w:rsidRPr="004B2CA4" w:rsidRDefault="0066704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 w:val="16"/>
          <w:szCs w:val="16"/>
        </w:rPr>
      </w:pPr>
    </w:p>
    <w:p w:rsidR="00667043" w:rsidRPr="004B2CA4" w:rsidRDefault="0066704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Платежные реквизиты Сторон</w:t>
      </w:r>
    </w:p>
    <w:p w:rsidR="00667043" w:rsidRPr="004B2CA4" w:rsidRDefault="0066704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88"/>
        <w:gridCol w:w="4774"/>
      </w:tblGrid>
      <w:tr w:rsidR="004B2CA4" w:rsidRPr="004B2CA4" w:rsidTr="00B337E3">
        <w:tc>
          <w:tcPr>
            <w:tcW w:w="2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043" w:rsidRPr="004B2CA4" w:rsidRDefault="00A6596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>
              <w:rPr>
                <w:color w:val="0D0D0D" w:themeColor="text1" w:themeTint="F2"/>
                <w:szCs w:val="28"/>
              </w:rPr>
              <w:t>Главный распорядитель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043" w:rsidRPr="004B2CA4" w:rsidRDefault="00667043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Учреждение</w:t>
            </w:r>
          </w:p>
        </w:tc>
      </w:tr>
      <w:tr w:rsidR="004B2CA4" w:rsidRPr="004B2CA4" w:rsidTr="00B337E3">
        <w:tc>
          <w:tcPr>
            <w:tcW w:w="2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043" w:rsidRPr="004B2CA4" w:rsidRDefault="00667043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 xml:space="preserve">Наименование </w:t>
            </w:r>
            <w:r w:rsidR="00A6596C">
              <w:rPr>
                <w:color w:val="0D0D0D" w:themeColor="text1" w:themeTint="F2"/>
                <w:szCs w:val="28"/>
              </w:rPr>
              <w:t>Главного распорядителя</w:t>
            </w:r>
          </w:p>
          <w:p w:rsidR="00667043" w:rsidRPr="004B2CA4" w:rsidRDefault="00667043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ОГРН, ОКТМО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043" w:rsidRPr="004B2CA4" w:rsidRDefault="00667043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Наименование Учреждения</w:t>
            </w:r>
          </w:p>
          <w:p w:rsidR="00667043" w:rsidRPr="004B2CA4" w:rsidRDefault="00667043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ОГРН, ОКТМО</w:t>
            </w:r>
          </w:p>
        </w:tc>
      </w:tr>
      <w:tr w:rsidR="004B2CA4" w:rsidRPr="004B2CA4" w:rsidTr="00B337E3">
        <w:tc>
          <w:tcPr>
            <w:tcW w:w="25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043" w:rsidRPr="004B2CA4" w:rsidRDefault="00667043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Место нахождения: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043" w:rsidRPr="004B2CA4" w:rsidRDefault="00667043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Место нахождения:</w:t>
            </w:r>
          </w:p>
        </w:tc>
      </w:tr>
      <w:tr w:rsidR="004B2CA4" w:rsidRPr="004B2CA4" w:rsidTr="00B337E3">
        <w:tc>
          <w:tcPr>
            <w:tcW w:w="25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043" w:rsidRPr="004B2CA4" w:rsidRDefault="00667043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</w:p>
        </w:tc>
        <w:tc>
          <w:tcPr>
            <w:tcW w:w="24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043" w:rsidRPr="004B2CA4" w:rsidRDefault="00667043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</w:p>
        </w:tc>
      </w:tr>
      <w:tr w:rsidR="004B2CA4" w:rsidRPr="004B2CA4" w:rsidTr="00B337E3">
        <w:tc>
          <w:tcPr>
            <w:tcW w:w="2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043" w:rsidRPr="004B2CA4" w:rsidRDefault="00667043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ИНН/КПП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043" w:rsidRPr="004B2CA4" w:rsidRDefault="00667043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ИНН/КПП</w:t>
            </w:r>
          </w:p>
        </w:tc>
      </w:tr>
      <w:tr w:rsidR="00667043" w:rsidRPr="004B2CA4" w:rsidTr="00B337E3">
        <w:tc>
          <w:tcPr>
            <w:tcW w:w="2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043" w:rsidRPr="004B2CA4" w:rsidRDefault="00667043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lastRenderedPageBreak/>
              <w:t>Платежные реквизиты:</w:t>
            </w:r>
          </w:p>
        </w:tc>
        <w:tc>
          <w:tcPr>
            <w:tcW w:w="2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043" w:rsidRPr="004B2CA4" w:rsidRDefault="00667043" w:rsidP="007C2130">
            <w:pPr>
              <w:autoSpaceDE w:val="0"/>
              <w:autoSpaceDN w:val="0"/>
              <w:adjustRightInd w:val="0"/>
              <w:spacing w:line="252" w:lineRule="auto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Платежные реквизиты:</w:t>
            </w:r>
          </w:p>
        </w:tc>
      </w:tr>
    </w:tbl>
    <w:p w:rsidR="00667043" w:rsidRPr="004B2CA4" w:rsidRDefault="00667043" w:rsidP="007C2130">
      <w:pPr>
        <w:autoSpaceDE w:val="0"/>
        <w:autoSpaceDN w:val="0"/>
        <w:adjustRightInd w:val="0"/>
        <w:spacing w:line="252" w:lineRule="auto"/>
        <w:ind w:firstLine="540"/>
        <w:jc w:val="both"/>
        <w:rPr>
          <w:color w:val="0D0D0D" w:themeColor="text1" w:themeTint="F2"/>
          <w:szCs w:val="28"/>
        </w:rPr>
      </w:pPr>
    </w:p>
    <w:p w:rsidR="00A6596C" w:rsidRDefault="00A6596C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</w:p>
    <w:p w:rsidR="00667043" w:rsidRPr="004B2CA4" w:rsidRDefault="00667043" w:rsidP="007C2130">
      <w:pPr>
        <w:autoSpaceDE w:val="0"/>
        <w:autoSpaceDN w:val="0"/>
        <w:adjustRightInd w:val="0"/>
        <w:spacing w:line="252" w:lineRule="auto"/>
        <w:jc w:val="center"/>
        <w:outlineLvl w:val="3"/>
        <w:rPr>
          <w:color w:val="0D0D0D" w:themeColor="text1" w:themeTint="F2"/>
          <w:szCs w:val="28"/>
        </w:rPr>
      </w:pPr>
      <w:r w:rsidRPr="004B2CA4">
        <w:rPr>
          <w:color w:val="0D0D0D" w:themeColor="text1" w:themeTint="F2"/>
          <w:szCs w:val="28"/>
        </w:rPr>
        <w:t>Подписи Сторон</w:t>
      </w:r>
    </w:p>
    <w:p w:rsidR="00667043" w:rsidRPr="004B2CA4" w:rsidRDefault="00667043" w:rsidP="007C2130">
      <w:pPr>
        <w:autoSpaceDE w:val="0"/>
        <w:autoSpaceDN w:val="0"/>
        <w:adjustRightInd w:val="0"/>
        <w:spacing w:line="252" w:lineRule="auto"/>
        <w:ind w:firstLine="540"/>
        <w:jc w:val="both"/>
        <w:rPr>
          <w:color w:val="0D0D0D" w:themeColor="text1" w:themeTint="F2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35"/>
        <w:gridCol w:w="5127"/>
      </w:tblGrid>
      <w:tr w:rsidR="004B2CA4" w:rsidRPr="004B2CA4" w:rsidTr="00B337E3">
        <w:tc>
          <w:tcPr>
            <w:tcW w:w="2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043" w:rsidRPr="004B2CA4" w:rsidRDefault="00A6596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>
              <w:rPr>
                <w:color w:val="0D0D0D" w:themeColor="text1" w:themeTint="F2"/>
                <w:szCs w:val="28"/>
              </w:rPr>
              <w:t>Главный распорядитель</w:t>
            </w:r>
          </w:p>
        </w:tc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043" w:rsidRPr="004B2CA4" w:rsidRDefault="00667043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Cs w:val="28"/>
              </w:rPr>
              <w:t>Учреждение</w:t>
            </w:r>
          </w:p>
        </w:tc>
      </w:tr>
      <w:tr w:rsidR="00A92D2C" w:rsidRPr="004B2CA4" w:rsidTr="00A92D2C">
        <w:tc>
          <w:tcPr>
            <w:tcW w:w="2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2C" w:rsidRPr="004B2CA4" w:rsidRDefault="00A92D2C" w:rsidP="00A6596C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 w:val="20"/>
              </w:rPr>
            </w:pPr>
            <w:r w:rsidRPr="004B2CA4">
              <w:rPr>
                <w:color w:val="0D0D0D" w:themeColor="text1" w:themeTint="F2"/>
                <w:sz w:val="20"/>
              </w:rPr>
              <w:t xml:space="preserve">(подпись </w:t>
            </w:r>
            <w:r w:rsidR="00A6596C">
              <w:rPr>
                <w:color w:val="0D0D0D" w:themeColor="text1" w:themeTint="F2"/>
                <w:sz w:val="20"/>
              </w:rPr>
              <w:t>Главного распорядителя</w:t>
            </w:r>
            <w:r w:rsidRPr="004B2CA4">
              <w:rPr>
                <w:color w:val="0D0D0D" w:themeColor="text1" w:themeTint="F2"/>
                <w:sz w:val="20"/>
              </w:rPr>
              <w:t>)</w:t>
            </w:r>
          </w:p>
        </w:tc>
        <w:tc>
          <w:tcPr>
            <w:tcW w:w="2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D2C" w:rsidRPr="004B2CA4" w:rsidRDefault="00A92D2C" w:rsidP="007C2130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color w:val="0D0D0D" w:themeColor="text1" w:themeTint="F2"/>
                <w:szCs w:val="28"/>
              </w:rPr>
            </w:pPr>
            <w:r w:rsidRPr="004B2CA4">
              <w:rPr>
                <w:color w:val="0D0D0D" w:themeColor="text1" w:themeTint="F2"/>
                <w:sz w:val="20"/>
              </w:rPr>
              <w:t>(подпись Учреждения)</w:t>
            </w:r>
          </w:p>
        </w:tc>
      </w:tr>
    </w:tbl>
    <w:p w:rsidR="00667043" w:rsidRPr="004B2CA4" w:rsidRDefault="00667043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color w:val="0D0D0D" w:themeColor="text1" w:themeTint="F2"/>
          <w:szCs w:val="28"/>
        </w:rPr>
      </w:pPr>
    </w:p>
    <w:p w:rsidR="004B2CA4" w:rsidRPr="004B2CA4" w:rsidRDefault="004B2CA4" w:rsidP="007C2130">
      <w:pPr>
        <w:autoSpaceDE w:val="0"/>
        <w:autoSpaceDN w:val="0"/>
        <w:adjustRightInd w:val="0"/>
        <w:spacing w:line="252" w:lineRule="auto"/>
        <w:jc w:val="both"/>
        <w:outlineLvl w:val="3"/>
        <w:rPr>
          <w:color w:val="0D0D0D" w:themeColor="text1" w:themeTint="F2"/>
          <w:szCs w:val="28"/>
        </w:rPr>
      </w:pPr>
    </w:p>
    <w:sectPr w:rsidR="004B2CA4" w:rsidRPr="004B2CA4" w:rsidSect="00366E65">
      <w:pgSz w:w="11907" w:h="16840"/>
      <w:pgMar w:top="567" w:right="851" w:bottom="426" w:left="1418" w:header="567" w:footer="79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CA" w:rsidRDefault="00084FCA">
      <w:r>
        <w:separator/>
      </w:r>
    </w:p>
  </w:endnote>
  <w:endnote w:type="continuationSeparator" w:id="0">
    <w:p w:rsidR="00084FCA" w:rsidRDefault="00084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CA" w:rsidRDefault="00084FCA">
      <w:r>
        <w:separator/>
      </w:r>
    </w:p>
  </w:footnote>
  <w:footnote w:type="continuationSeparator" w:id="0">
    <w:p w:rsidR="00084FCA" w:rsidRDefault="00084FCA">
      <w:r>
        <w:continuationSeparator/>
      </w:r>
    </w:p>
  </w:footnote>
  <w:footnote w:id="1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Номер соглашения, заключаемого в </w:t>
      </w:r>
      <w:r w:rsidRPr="007D28A5">
        <w:t>государственной информационной системе управления государстве</w:t>
      </w:r>
      <w:r w:rsidRPr="007D28A5">
        <w:t>н</w:t>
      </w:r>
      <w:r w:rsidRPr="007D28A5">
        <w:t>ными и муниципальными финансами Брянской области «Электронный бюджет Брянской области»</w:t>
      </w:r>
      <w:r>
        <w:t>, присв</w:t>
      </w:r>
      <w:r>
        <w:t>а</w:t>
      </w:r>
      <w:r>
        <w:t>ивается государственной информационной системой.</w:t>
      </w:r>
    </w:p>
  </w:footnote>
  <w:footnote w:id="2">
    <w:p w:rsidR="00F41B1D" w:rsidRPr="00724CFB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724CFB">
        <w:t xml:space="preserve">В случае предоставления </w:t>
      </w:r>
      <w:r>
        <w:t>с</w:t>
      </w:r>
      <w:r w:rsidRPr="00724CFB">
        <w:t>убсиди</w:t>
      </w:r>
      <w:r>
        <w:t>й</w:t>
      </w:r>
      <w:r w:rsidRPr="00724CFB">
        <w:t xml:space="preserve"> на несколько целей, </w:t>
      </w:r>
      <w:proofErr w:type="gramStart"/>
      <w:r>
        <w:t>порядки</w:t>
      </w:r>
      <w:proofErr w:type="gramEnd"/>
      <w:r w:rsidRPr="00724CFB">
        <w:t xml:space="preserve"> предоставления которых устанавливаются разными нормативными правовыми актами, соответствующие </w:t>
      </w:r>
      <w:r>
        <w:t xml:space="preserve">порядки </w:t>
      </w:r>
      <w:r w:rsidRPr="00724CFB">
        <w:t>предоставления субсиди</w:t>
      </w:r>
      <w:r>
        <w:t>й</w:t>
      </w:r>
      <w:r w:rsidRPr="00724CFB">
        <w:t xml:space="preserve"> указыв</w:t>
      </w:r>
      <w:r w:rsidRPr="00724CFB">
        <w:t>а</w:t>
      </w:r>
      <w:r w:rsidRPr="00724CFB">
        <w:t xml:space="preserve">ются в </w:t>
      </w:r>
      <w:r>
        <w:t>п</w:t>
      </w:r>
      <w:r w:rsidRPr="00724CFB">
        <w:t xml:space="preserve">еречне </w:t>
      </w:r>
      <w:r>
        <w:t>с</w:t>
      </w:r>
      <w:r w:rsidRPr="00724CFB">
        <w:t xml:space="preserve">убсидий в соответствии с приложением </w:t>
      </w:r>
      <w:r>
        <w:t>№ 1</w:t>
      </w:r>
      <w:r w:rsidRPr="00724CFB">
        <w:t xml:space="preserve"> к Соглашению по форме согласно приложению</w:t>
      </w:r>
      <w:r>
        <w:t xml:space="preserve"> № </w:t>
      </w:r>
      <w:r w:rsidRPr="00724CFB">
        <w:t>1 к насто</w:t>
      </w:r>
      <w:r>
        <w:t>ящей типовой форме. П</w:t>
      </w:r>
      <w:r w:rsidRPr="00724CFB">
        <w:t xml:space="preserve">ри этом </w:t>
      </w:r>
      <w:r>
        <w:t>в соответствующем поле указывается «нормативными правов</w:t>
      </w:r>
      <w:r>
        <w:t>ы</w:t>
      </w:r>
      <w:r>
        <w:t xml:space="preserve">ми актами Главного распорядителя </w:t>
      </w:r>
      <w:r w:rsidRPr="00724CFB">
        <w:t xml:space="preserve">согласно приложению </w:t>
      </w:r>
      <w:r>
        <w:t>№ 1 к настоящему Соглашению».</w:t>
      </w:r>
    </w:p>
  </w:footnote>
  <w:footnote w:id="3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9E5A4B">
        <w:t xml:space="preserve">Оформляется согласно приложению </w:t>
      </w:r>
      <w:r>
        <w:t>№ 1</w:t>
      </w:r>
      <w:r w:rsidRPr="009E5A4B">
        <w:t xml:space="preserve"> к настоящей Типовой форме</w:t>
      </w:r>
      <w:r>
        <w:t>.</w:t>
      </w:r>
    </w:p>
  </w:footnote>
  <w:footnote w:id="4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Оформляется согласно приложению № 2 к настоящей т</w:t>
      </w:r>
      <w:r w:rsidRPr="00B020C9">
        <w:t>иповой форме</w:t>
      </w:r>
      <w:r>
        <w:t>.</w:t>
      </w:r>
    </w:p>
  </w:footnote>
  <w:footnote w:id="5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Оформляется согласно приложению № 3 к настоящей т</w:t>
      </w:r>
      <w:r w:rsidRPr="00B020C9">
        <w:t>иповой форме</w:t>
      </w:r>
      <w:r>
        <w:t>.</w:t>
      </w:r>
    </w:p>
  </w:footnote>
  <w:footnote w:id="6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6C28E2">
        <w:t xml:space="preserve"> </w:t>
      </w:r>
      <w:r w:rsidRPr="009E1B2A">
        <w:t>Предусматривается в случае, если Правилами предоставления субсидии установлены положения о пред</w:t>
      </w:r>
      <w:r w:rsidRPr="009E1B2A">
        <w:t>о</w:t>
      </w:r>
      <w:r w:rsidRPr="009E1B2A">
        <w:t>ставлении Учреждением на безвозмездной и безвозвратной основе средств иным лицам, в том числе в фо</w:t>
      </w:r>
      <w:r w:rsidRPr="009E1B2A">
        <w:t>р</w:t>
      </w:r>
      <w:r w:rsidRPr="009E1B2A">
        <w:t>ме гранта</w:t>
      </w:r>
      <w:r>
        <w:t>.</w:t>
      </w:r>
    </w:p>
  </w:footnote>
  <w:footnote w:id="7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483F47">
        <w:t>Предусматривается в случае, если Правилами предоставления субсидии предусмотрено проведение такого отбора</w:t>
      </w:r>
      <w:r>
        <w:t>.</w:t>
      </w:r>
    </w:p>
  </w:footnote>
  <w:footnote w:id="8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Указываются иные условия, установленные Правилами предоставления субсидии (при необходимости).</w:t>
      </w:r>
    </w:p>
  </w:footnote>
  <w:footnote w:id="9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Год предоставления Субсидии.</w:t>
      </w:r>
    </w:p>
  </w:footnote>
  <w:footnote w:id="10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3B728A">
        <w:t>Оформляются в соответствии с приложением 1 к Требованиям к плану финансово-хозяйственной деятел</w:t>
      </w:r>
      <w:r w:rsidRPr="003B728A">
        <w:t>ь</w:t>
      </w:r>
      <w:r w:rsidRPr="003B728A">
        <w:t xml:space="preserve">ности </w:t>
      </w:r>
      <w:r>
        <w:t>государственного (</w:t>
      </w:r>
      <w:r w:rsidRPr="003B728A">
        <w:t>муниципального</w:t>
      </w:r>
      <w:r>
        <w:t>)</w:t>
      </w:r>
      <w:r w:rsidRPr="003B728A">
        <w:t xml:space="preserve"> учреждения, утвержденным приказом Министерства финансов Российской Федерации от </w:t>
      </w:r>
      <w:r>
        <w:t>28.07.2010 № 81н.</w:t>
      </w:r>
    </w:p>
  </w:footnote>
  <w:footnote w:id="11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F53C51">
        <w:t xml:space="preserve">Указываются иные </w:t>
      </w:r>
      <w:r>
        <w:t>обязательства</w:t>
      </w:r>
      <w:r w:rsidRPr="00F53C51">
        <w:t xml:space="preserve"> (при необходимости).</w:t>
      </w:r>
    </w:p>
  </w:footnote>
  <w:footnote w:id="12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Год, следующий за годом предоставления Субсидии.</w:t>
      </w:r>
    </w:p>
  </w:footnote>
  <w:footnote w:id="13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Год предоставления Субсидии.</w:t>
      </w:r>
    </w:p>
  </w:footnote>
  <w:footnote w:id="14">
    <w:p w:rsidR="00F41B1D" w:rsidRPr="008C35A9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C35A9">
        <w:t>Указывается документы, необходимые для принятия решения о наличии потребности в направлении в 20__ году остатка Субсидии, не использованного в 20__ году, на цел</w:t>
      </w:r>
      <w:proofErr w:type="gramStart"/>
      <w:r w:rsidRPr="008C35A9">
        <w:t>ь(</w:t>
      </w:r>
      <w:proofErr w:type="gramEnd"/>
      <w:r w:rsidRPr="008C35A9">
        <w:t>и), указанную(</w:t>
      </w:r>
      <w:proofErr w:type="spellStart"/>
      <w:r w:rsidRPr="008C35A9">
        <w:t>ые</w:t>
      </w:r>
      <w:proofErr w:type="spellEnd"/>
      <w:r w:rsidRPr="008C35A9">
        <w:t>) в пункте 1.1 С</w:t>
      </w:r>
      <w:r w:rsidRPr="008C35A9">
        <w:t>о</w:t>
      </w:r>
      <w:r w:rsidRPr="008C35A9">
        <w:t>глаше</w:t>
      </w:r>
      <w:r>
        <w:t>ния</w:t>
      </w:r>
      <w:r w:rsidRPr="008C35A9">
        <w:t>.</w:t>
      </w:r>
    </w:p>
  </w:footnote>
  <w:footnote w:id="15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7009D">
        <w:t xml:space="preserve">Указываются иные </w:t>
      </w:r>
      <w:r>
        <w:t>права</w:t>
      </w:r>
      <w:r w:rsidRPr="0087009D">
        <w:t xml:space="preserve"> (при необходимости).</w:t>
      </w:r>
    </w:p>
  </w:footnote>
  <w:footnote w:id="16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6E6FBB">
        <w:t>Предусматривается при нал</w:t>
      </w:r>
      <w:r>
        <w:t>ичии в Соглашении пункта 4.1.4.1</w:t>
      </w:r>
      <w:r w:rsidRPr="006E6FBB">
        <w:t xml:space="preserve"> настоящей </w:t>
      </w:r>
      <w:r>
        <w:t>т</w:t>
      </w:r>
      <w:r w:rsidRPr="006E6FBB">
        <w:t>иповой формы</w:t>
      </w:r>
      <w:r>
        <w:t>.</w:t>
      </w:r>
    </w:p>
  </w:footnote>
  <w:footnote w:id="17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6E6FBB">
        <w:t>Предусматривается при наличии в Соглашении пункта 4.1.</w:t>
      </w:r>
      <w:r>
        <w:t>4.2 настоящей т</w:t>
      </w:r>
      <w:r w:rsidRPr="006E6FBB">
        <w:t>иповой формы</w:t>
      </w:r>
      <w:r>
        <w:t>.</w:t>
      </w:r>
    </w:p>
  </w:footnote>
  <w:footnote w:id="18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6E6FBB">
        <w:t>Предусматривается при наличии в Соглашении пункта 4.1.</w:t>
      </w:r>
      <w:r>
        <w:t>4.3 настоящей т</w:t>
      </w:r>
      <w:r w:rsidRPr="006E6FBB">
        <w:t>иповой формы</w:t>
      </w:r>
      <w:r>
        <w:t>.</w:t>
      </w:r>
    </w:p>
  </w:footnote>
  <w:footnote w:id="19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9D4088">
        <w:t>О</w:t>
      </w:r>
      <w:r>
        <w:t>формляется согласно приложению № 4 к настоящей т</w:t>
      </w:r>
      <w:r w:rsidRPr="009D4088">
        <w:t>иповой форме</w:t>
      </w:r>
      <w:r>
        <w:t>.</w:t>
      </w:r>
    </w:p>
  </w:footnote>
  <w:footnote w:id="20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397922">
        <w:t xml:space="preserve">Оформляется согласно приложению </w:t>
      </w:r>
      <w:r>
        <w:t>№ 5 к настоящей т</w:t>
      </w:r>
      <w:r w:rsidRPr="00397922">
        <w:t>иповой форме</w:t>
      </w:r>
      <w:r>
        <w:t>.</w:t>
      </w:r>
    </w:p>
  </w:footnote>
  <w:footnote w:id="21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7009D">
        <w:t xml:space="preserve">Указываются иные </w:t>
      </w:r>
      <w:r>
        <w:t>отчеты и документы</w:t>
      </w:r>
      <w:r w:rsidRPr="0087009D">
        <w:t xml:space="preserve"> (при необходимости).</w:t>
      </w:r>
    </w:p>
  </w:footnote>
  <w:footnote w:id="22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Год предоставления Субсидии.</w:t>
      </w:r>
    </w:p>
  </w:footnote>
  <w:footnote w:id="23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75103B">
        <w:t>Указы</w:t>
      </w:r>
      <w:r>
        <w:t>вается конкретный срок возврата, но не позднее 15 апреля года, следующего за годом предоставл</w:t>
      </w:r>
      <w:r>
        <w:t>е</w:t>
      </w:r>
      <w:r>
        <w:t>ния Субсидии. Устанавливается более ранний срок возврата в случае, если срок возврата установлен в соо</w:t>
      </w:r>
      <w:r>
        <w:t>т</w:t>
      </w:r>
      <w:r>
        <w:t>ветствии законодательством Российской Федерации.</w:t>
      </w:r>
    </w:p>
  </w:footnote>
  <w:footnote w:id="24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C61690">
        <w:t xml:space="preserve">В случае уменьшения </w:t>
      </w:r>
      <w:r>
        <w:t>Главным распорядителем</w:t>
      </w:r>
      <w:r w:rsidRPr="00C61690">
        <w:t xml:space="preserve"> размера Субсидии сумма поступлений Субсидии в Свед</w:t>
      </w:r>
      <w:r w:rsidRPr="00C61690">
        <w:t>е</w:t>
      </w:r>
      <w:r w:rsidRPr="00C61690">
        <w:t>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</w:p>
  </w:footnote>
  <w:footnote w:id="25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7009D">
        <w:t xml:space="preserve">Указываются иные </w:t>
      </w:r>
      <w:r>
        <w:t>обязательства</w:t>
      </w:r>
      <w:r w:rsidRPr="0087009D">
        <w:t xml:space="preserve"> (при необходимости).</w:t>
      </w:r>
    </w:p>
  </w:footnote>
  <w:footnote w:id="26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7009D">
        <w:t xml:space="preserve">Указываются иные </w:t>
      </w:r>
      <w:r>
        <w:t>права</w:t>
      </w:r>
      <w:r w:rsidRPr="0087009D">
        <w:t xml:space="preserve"> (при необходимости).</w:t>
      </w:r>
    </w:p>
  </w:footnote>
  <w:footnote w:id="27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7009D">
        <w:t xml:space="preserve">Указываются иные </w:t>
      </w:r>
      <w:r>
        <w:t>положения об ответственности</w:t>
      </w:r>
      <w:r w:rsidRPr="0087009D">
        <w:t xml:space="preserve"> (при необходимости).</w:t>
      </w:r>
    </w:p>
  </w:footnote>
  <w:footnote w:id="28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7009D">
        <w:t>Указываются иные условия (при необходимости).</w:t>
      </w:r>
      <w:r>
        <w:t xml:space="preserve"> При отсутствии иных условий указывается «отсутств</w:t>
      </w:r>
      <w:r>
        <w:t>у</w:t>
      </w:r>
      <w:r>
        <w:t>ют».</w:t>
      </w:r>
    </w:p>
  </w:footnote>
  <w:footnote w:id="29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87009D">
        <w:t xml:space="preserve">Указываются иные </w:t>
      </w:r>
      <w:r>
        <w:t>случаи расторжения соглашения</w:t>
      </w:r>
      <w:r w:rsidRPr="0087009D">
        <w:t xml:space="preserve"> (при необходимости).</w:t>
      </w:r>
    </w:p>
  </w:footnote>
  <w:footnote w:id="30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115825">
        <w:t>Дополнительное соглашение о расторжении Соглашения о</w:t>
      </w:r>
      <w:r>
        <w:t>формляется согласно приложению № 6 к наст</w:t>
      </w:r>
      <w:r>
        <w:t>о</w:t>
      </w:r>
      <w:r>
        <w:t>ящей т</w:t>
      </w:r>
      <w:r w:rsidRPr="00115825">
        <w:t>иповой форме</w:t>
      </w:r>
      <w:r>
        <w:t>.</w:t>
      </w:r>
    </w:p>
  </w:footnote>
  <w:footnote w:id="31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907BAC">
        <w:t>Дополнительное соглашение оформляетс</w:t>
      </w:r>
      <w:r>
        <w:t>я согласно приложению № 7 к настоящей т</w:t>
      </w:r>
      <w:r w:rsidRPr="00907BAC">
        <w:t>иповой форме</w:t>
      </w:r>
      <w:r>
        <w:t>.</w:t>
      </w:r>
    </w:p>
  </w:footnote>
  <w:footnote w:id="32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proofErr w:type="gramStart"/>
      <w:r>
        <w:t xml:space="preserve">При заключении соглашения в </w:t>
      </w:r>
      <w:r w:rsidRPr="00632704">
        <w:t>государственной информационной системе управления государственными и муниципальными финансами Брянской области «Электронный бюджет Брянской области»</w:t>
      </w:r>
      <w:r>
        <w:t xml:space="preserve"> (в иных случ</w:t>
      </w:r>
      <w:r>
        <w:t>а</w:t>
      </w:r>
      <w:r>
        <w:t>ях указывается «</w:t>
      </w:r>
      <w:r w:rsidRPr="00632704">
        <w:t>Настоящее Соглашение составлено в двух экземплярах, имеющих одинаковую юридич</w:t>
      </w:r>
      <w:r w:rsidRPr="00632704">
        <w:t>е</w:t>
      </w:r>
      <w:r w:rsidRPr="00632704">
        <w:t>скую силу, по одному для каждой из Сторон, подписано уполномоченными представителями Сторон</w:t>
      </w:r>
      <w:r>
        <w:t>».</w:t>
      </w:r>
      <w:proofErr w:type="gramEnd"/>
    </w:p>
  </w:footnote>
  <w:footnote w:id="33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Указывается в соответствии с Правилами предоставления субсидии.</w:t>
      </w:r>
    </w:p>
  </w:footnote>
  <w:footnote w:id="34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У</w:t>
      </w:r>
      <w:r w:rsidRPr="00746219">
        <w:t>казывается фактический адрес объекта, в котором планируется проведение ремонта, установка (приобретение) оборудования, осуществление иных мероприятий (проведение р</w:t>
      </w:r>
      <w:r w:rsidRPr="00746219">
        <w:t>а</w:t>
      </w:r>
      <w:r w:rsidRPr="00746219">
        <w:t>бот) и иная актуальная информация.</w:t>
      </w:r>
    </w:p>
  </w:footnote>
  <w:footnote w:id="35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Реквизиты, наименование нормативного правового акта об утверждении порядка определения объема и условий предоставления Субсидии.</w:t>
      </w:r>
    </w:p>
  </w:footnote>
  <w:footnote w:id="36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E93237">
        <w:t>Указывается наименование результатов предоставления Субсидии, а также наименование показателя, необходимого для достижения резу</w:t>
      </w:r>
      <w:r>
        <w:t>льтатов предоставления Субсидии в соо</w:t>
      </w:r>
      <w:r>
        <w:t>т</w:t>
      </w:r>
      <w:r>
        <w:t>ветствии с Правилами предоставления субсидии. В качестве результата предоставления Субсидии может быть указано «Д</w:t>
      </w:r>
      <w:r w:rsidRPr="00720027">
        <w:t>остижение цел</w:t>
      </w:r>
      <w:proofErr w:type="gramStart"/>
      <w:r>
        <w:t>и(</w:t>
      </w:r>
      <w:proofErr w:type="gramEnd"/>
      <w:r w:rsidRPr="00720027">
        <w:t>ей</w:t>
      </w:r>
      <w:r>
        <w:t>)</w:t>
      </w:r>
      <w:r w:rsidRPr="00720027">
        <w:t xml:space="preserve"> предоставления</w:t>
      </w:r>
      <w:r>
        <w:t xml:space="preserve"> Субсидии</w:t>
      </w:r>
      <w:r w:rsidRPr="00720027">
        <w:t>, указа</w:t>
      </w:r>
      <w:r w:rsidRPr="00720027">
        <w:t>н</w:t>
      </w:r>
      <w:r w:rsidRPr="00720027">
        <w:t>н</w:t>
      </w:r>
      <w:r>
        <w:t>ой(</w:t>
      </w:r>
      <w:proofErr w:type="spellStart"/>
      <w:r w:rsidRPr="00720027">
        <w:t>ых</w:t>
      </w:r>
      <w:proofErr w:type="spellEnd"/>
      <w:r>
        <w:t>)</w:t>
      </w:r>
      <w:r w:rsidRPr="00720027">
        <w:t xml:space="preserve"> в пункте </w:t>
      </w:r>
      <w:r>
        <w:t>1.1</w:t>
      </w:r>
      <w:r w:rsidRPr="00720027">
        <w:t xml:space="preserve"> </w:t>
      </w:r>
      <w:r>
        <w:t>настоящего Соглашения»</w:t>
      </w:r>
      <w:r w:rsidRPr="00720027">
        <w:t>.</w:t>
      </w:r>
      <w:r>
        <w:t xml:space="preserve"> В качестве показателей, необходимых для достижения результата предоставления Субсидии, указывается</w:t>
      </w:r>
      <w:r w:rsidRPr="00720027">
        <w:t xml:space="preserve"> </w:t>
      </w:r>
      <w:r w:rsidRPr="005921B0">
        <w:t>количество выполненных работ</w:t>
      </w:r>
      <w:r>
        <w:t>, количество участников мероприятия,</w:t>
      </w:r>
      <w:r w:rsidRPr="005921B0">
        <w:t xml:space="preserve"> уровень готовности объекта капитального строительства, в отношении которого проводится капитальный ремонт</w:t>
      </w:r>
      <w:r>
        <w:t>, к</w:t>
      </w:r>
      <w:r w:rsidRPr="005921B0">
        <w:t>оличество приобр</w:t>
      </w:r>
      <w:r w:rsidRPr="005921B0">
        <w:t>е</w:t>
      </w:r>
      <w:r w:rsidRPr="005921B0">
        <w:t>тенных объектов особо ценного движимого имущества</w:t>
      </w:r>
      <w:r>
        <w:t xml:space="preserve"> и иные количественные или относительные показатели в зависимости от цели предоставления Субсидии</w:t>
      </w:r>
      <w:r w:rsidRPr="00E93237">
        <w:t>.</w:t>
      </w:r>
    </w:p>
  </w:footnote>
  <w:footnote w:id="37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9D4088">
        <w:t>Указываются плановые значения резул</w:t>
      </w:r>
      <w:r>
        <w:t>ьтатов предоставления Субсидии</w:t>
      </w:r>
      <w:r w:rsidRPr="009D4088">
        <w:t xml:space="preserve"> на различные даты их достижения нарастающим итогом </w:t>
      </w:r>
      <w:proofErr w:type="gramStart"/>
      <w:r>
        <w:t>с даты заключения</w:t>
      </w:r>
      <w:proofErr w:type="gramEnd"/>
      <w:r>
        <w:t xml:space="preserve"> Соглашения.</w:t>
      </w:r>
    </w:p>
  </w:footnote>
  <w:footnote w:id="38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О</w:t>
      </w:r>
      <w:r w:rsidRPr="009F0531">
        <w:t>тчет составляется нарастающим итогом с начала текущего финансового года.</w:t>
      </w:r>
    </w:p>
  </w:footnote>
  <w:footnote w:id="39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Порядковый номер изменения документа.</w:t>
      </w:r>
    </w:p>
  </w:footnote>
  <w:footnote w:id="40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9F0531">
        <w:t xml:space="preserve">Указывается </w:t>
      </w:r>
      <w:r>
        <w:t xml:space="preserve">сумма </w:t>
      </w:r>
      <w:r w:rsidRPr="005921B0">
        <w:t xml:space="preserve">не использованного </w:t>
      </w:r>
      <w:r>
        <w:t>в предшествующем</w:t>
      </w:r>
      <w:r w:rsidRPr="005921B0">
        <w:t xml:space="preserve"> году остатка Субсидии, </w:t>
      </w:r>
      <w:r>
        <w:t xml:space="preserve">поступлений </w:t>
      </w:r>
      <w:r w:rsidRPr="005921B0">
        <w:t>от возврата ранее произведенных Учреждением выплат, источником финансового обеспечения которых является Субсидия</w:t>
      </w:r>
      <w:r w:rsidRPr="009F0531">
        <w:t xml:space="preserve">, в отношении которого </w:t>
      </w:r>
      <w:r>
        <w:t>Главным распорядителем</w:t>
      </w:r>
      <w:r w:rsidRPr="009F0531">
        <w:t xml:space="preserve"> принято решение о наличии потребности Учреждения в направлении </w:t>
      </w:r>
      <w:r>
        <w:t>ее</w:t>
      </w:r>
      <w:r w:rsidRPr="009F0531">
        <w:t xml:space="preserve"> на цель, указанную в пункте 1.1 Соглашения в соответствии с пунктом 4.2.3 Соглашения.</w:t>
      </w:r>
    </w:p>
  </w:footnote>
  <w:footnote w:id="41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У</w:t>
      </w:r>
      <w:r w:rsidRPr="00397922">
        <w:t>казывается сумма возв</w:t>
      </w:r>
      <w:r>
        <w:t>рата дебиторской задолженности на отчетную дату.</w:t>
      </w:r>
    </w:p>
  </w:footnote>
  <w:footnote w:id="42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4C418F">
        <w:t>Указывается сумма возврата дебиторской задолженности на отчетную дату</w:t>
      </w:r>
      <w:r>
        <w:t xml:space="preserve">, </w:t>
      </w:r>
      <w:r w:rsidRPr="004C418F">
        <w:t xml:space="preserve">в отношении </w:t>
      </w:r>
      <w:r>
        <w:t>которой</w:t>
      </w:r>
      <w:r w:rsidRPr="004C418F">
        <w:t xml:space="preserve"> </w:t>
      </w:r>
      <w:r>
        <w:t>Главным распорядителем</w:t>
      </w:r>
      <w:r w:rsidRPr="004C418F">
        <w:t xml:space="preserve"> принято решение о наличии потребности Учреждения в направлении его на цель, указанную в пункте 1.1 Соглашения в соответствии с пунктом 4.2.3</w:t>
      </w:r>
      <w:r>
        <w:t>.2</w:t>
      </w:r>
      <w:r w:rsidRPr="004C418F">
        <w:t xml:space="preserve"> Соглашения.</w:t>
      </w:r>
    </w:p>
  </w:footnote>
  <w:footnote w:id="43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Порядковый номер изменения документа.</w:t>
      </w:r>
    </w:p>
  </w:footnote>
  <w:footnote w:id="44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6A546B">
        <w:t xml:space="preserve">Указывается наименование </w:t>
      </w:r>
      <w:proofErr w:type="gramStart"/>
      <w:r w:rsidRPr="006A546B">
        <w:t>направления расходов целевой статьи расходов бюджета</w:t>
      </w:r>
      <w:r>
        <w:t xml:space="preserve"> Стародубского муниципального округа Брянской области</w:t>
      </w:r>
      <w:proofErr w:type="gramEnd"/>
      <w:r w:rsidRPr="006A546B">
        <w:t xml:space="preserve"> и соответствующий ему код (13 – 17 разряды кода классификации расходов бюджета).</w:t>
      </w:r>
    </w:p>
  </w:footnote>
  <w:footnote w:id="45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3E6C3C">
        <w:t>Указывается объем принятых (подлежащих принятию на основании конкурсных процедур и (или) отборов, размещения извещения об осуществлении закупки, направления пр</w:t>
      </w:r>
      <w:r w:rsidRPr="003E6C3C">
        <w:t>и</w:t>
      </w:r>
      <w:r w:rsidRPr="003E6C3C">
        <w:t>глашения принять участие в определении поставщика (подрядчика, исполнителя), проекта контракта) Учреждением на отчетную дату обязательств, источником финансового обесп</w:t>
      </w:r>
      <w:r w:rsidRPr="003E6C3C">
        <w:t>е</w:t>
      </w:r>
      <w:r w:rsidRPr="003E6C3C">
        <w:t>чения которых является Субсидия</w:t>
      </w:r>
      <w:r>
        <w:t>.</w:t>
      </w:r>
    </w:p>
  </w:footnote>
  <w:footnote w:id="46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CB51DC">
        <w:t>Указывается объем денежных обязательств (за исключением авансов), принятых Учреждением на отчетную дату, в целях достижения значений результатов предоставления Субс</w:t>
      </w:r>
      <w:r w:rsidRPr="00CB51DC">
        <w:t>и</w:t>
      </w:r>
      <w:r w:rsidRPr="00CB51DC">
        <w:t xml:space="preserve">дии, отраженных в графе </w:t>
      </w:r>
      <w:r>
        <w:t>12.</w:t>
      </w:r>
    </w:p>
  </w:footnote>
  <w:footnote w:id="47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proofErr w:type="gramStart"/>
      <w:r>
        <w:t>Формируются</w:t>
      </w:r>
      <w:r w:rsidRPr="00CB51DC">
        <w:t xml:space="preserve"> </w:t>
      </w:r>
      <w:r>
        <w:t>Главным распорядителем</w:t>
      </w:r>
      <w:r w:rsidRPr="00CB51DC">
        <w:t xml:space="preserve"> по состоянию на 1 января года, следующего за отчетным (по окончании срока действия Соглашения).</w:t>
      </w:r>
      <w:proofErr w:type="gramEnd"/>
    </w:p>
  </w:footnote>
  <w:footnote w:id="48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67516A">
        <w:t>Значение показателя формируется в соответствии с объемом денежных обязательств, отраженных в разделе 1, и не может превышать значение показателя графы 1</w:t>
      </w:r>
      <w:r>
        <w:t>3</w:t>
      </w:r>
      <w:r w:rsidRPr="0067516A">
        <w:t xml:space="preserve"> раздела 1</w:t>
      </w:r>
      <w:r>
        <w:t>.</w:t>
      </w:r>
    </w:p>
  </w:footnote>
  <w:footnote w:id="49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67516A">
        <w:t xml:space="preserve">Указывается сумма, на которую подлежит уменьшению объем Субсидии (графа </w:t>
      </w:r>
      <w:r>
        <w:t>14</w:t>
      </w:r>
      <w:r w:rsidRPr="0067516A">
        <w:t xml:space="preserve"> раздела 1).</w:t>
      </w:r>
    </w:p>
  </w:footnote>
  <w:footnote w:id="50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67516A">
        <w:t>Указывается объем перечисленной Учреждению Субсидии, подлежащей возврату в бюджет</w:t>
      </w:r>
      <w:r>
        <w:t xml:space="preserve"> Стародубского муниципального округа Брянской области</w:t>
      </w:r>
      <w:r w:rsidRPr="0067516A">
        <w:t>.</w:t>
      </w:r>
    </w:p>
  </w:footnote>
  <w:footnote w:id="51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67516A">
        <w:t>Указывается сумма штрафных санкций (пени), подлежащих перечислению в бюджет, в случае, если Правилами предоставления субсидии предусмотрено применение штрафных санкций. Показатели формируются по окончании срока действия Соглашения, если иное не установлено Правилами предоставления субсидии.</w:t>
      </w:r>
    </w:p>
  </w:footnote>
  <w:footnote w:id="52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AC1BE6">
        <w:t>Если Субсидия предо</w:t>
      </w:r>
      <w:r>
        <w:t>ставляется по нескольким кодам бюджетной классификации расходов</w:t>
      </w:r>
      <w:r w:rsidRPr="00AC1BE6">
        <w:t>, то указываются последовательно соответствую</w:t>
      </w:r>
      <w:r>
        <w:t>щие коды бюджетной классификации расходов</w:t>
      </w:r>
      <w:r w:rsidRPr="00AC1BE6">
        <w:t>, а также суммы Субсидии, предоставляемые по таким ко</w:t>
      </w:r>
      <w:r>
        <w:t>дам</w:t>
      </w:r>
      <w:r w:rsidRPr="00AC1BE6">
        <w:t>.</w:t>
      </w:r>
    </w:p>
  </w:footnote>
  <w:footnote w:id="53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033C5B">
        <w:t>Указывается в зависимости от исполнения обязательств, указанных в пунктах 2.1 и 2.2 дополнительного с</w:t>
      </w:r>
      <w:r w:rsidRPr="00033C5B">
        <w:t>о</w:t>
      </w:r>
      <w:r w:rsidRPr="00033C5B">
        <w:t>глашения</w:t>
      </w:r>
      <w:r>
        <w:t>.</w:t>
      </w:r>
    </w:p>
  </w:footnote>
  <w:footnote w:id="54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033C5B">
        <w:t>Указываются пункты Соглашения (при наличии), предусматривающие условия, исполнение которых предп</w:t>
      </w:r>
      <w:r w:rsidRPr="00033C5B">
        <w:t>о</w:t>
      </w:r>
      <w:r w:rsidRPr="00033C5B">
        <w:t>лагается после расторжения Соглашения (например, пункт, предусматривающий условие о предоставлении отчетности).</w:t>
      </w:r>
    </w:p>
  </w:footnote>
  <w:footnote w:id="55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proofErr w:type="gramStart"/>
      <w:r w:rsidRPr="001B0EDF">
        <w:t xml:space="preserve">При заключении </w:t>
      </w:r>
      <w:r>
        <w:t xml:space="preserve">дополнительного </w:t>
      </w:r>
      <w:r w:rsidRPr="001B0EDF">
        <w:t>соглашения в государственной информационной системе управления го</w:t>
      </w:r>
      <w:r w:rsidRPr="001B0EDF">
        <w:t>с</w:t>
      </w:r>
      <w:r w:rsidRPr="001B0EDF">
        <w:t xml:space="preserve">ударственными и муниципальными финансами Брянской области «Электронный бюджет Брянской области» (в иных случаях указывается «Настоящее </w:t>
      </w:r>
      <w:r>
        <w:t>дополнительное с</w:t>
      </w:r>
      <w:r w:rsidRPr="001B0EDF">
        <w:t>оглашение составлено в двух экземплярах, имеющих одинаковую юридическую силу, по одному для каждой из Сторон, подписано уполномоченными представит</w:t>
      </w:r>
      <w:r w:rsidRPr="001B0EDF">
        <w:t>е</w:t>
      </w:r>
      <w:r w:rsidRPr="001B0EDF">
        <w:t>лями Сторон»</w:t>
      </w:r>
      <w:r>
        <w:t>.</w:t>
      </w:r>
      <w:proofErr w:type="gramEnd"/>
    </w:p>
  </w:footnote>
  <w:footnote w:id="56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Указываются иные положения дополнительного соглашения (при наличии).</w:t>
      </w:r>
    </w:p>
  </w:footnote>
  <w:footnote w:id="57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164C1E">
        <w:t>Предусматривается при на</w:t>
      </w:r>
      <w:r>
        <w:t>личии в Соглашении пункта 4.1.4.</w:t>
      </w:r>
    </w:p>
  </w:footnote>
  <w:footnote w:id="58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164C1E">
        <w:t>Предусматривается при нали</w:t>
      </w:r>
      <w:r>
        <w:t>чии в Соглашении пункта 4.1.4.1.</w:t>
      </w:r>
    </w:p>
  </w:footnote>
  <w:footnote w:id="59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164C1E">
        <w:t>Предусматривается при наличии в Соглашении пункта 4.</w:t>
      </w:r>
      <w:r>
        <w:t>3.3.</w:t>
      </w:r>
    </w:p>
  </w:footnote>
  <w:footnote w:id="60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491A97">
        <w:t>Указываются иные положения дополнительного соглашения (при наличии).</w:t>
      </w:r>
    </w:p>
  </w:footnote>
  <w:footnote w:id="61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proofErr w:type="gramStart"/>
      <w:r w:rsidRPr="00A6596C">
        <w:t>При заключении дополнительного соглашения в государственной информационной системе управления го</w:t>
      </w:r>
      <w:r w:rsidRPr="00A6596C">
        <w:t>с</w:t>
      </w:r>
      <w:r w:rsidRPr="00A6596C">
        <w:t>ударственными и муниципальными финансами Брянской области «Электронный бюджет Брянской области» (в иных случаях указывается «Настоящее дополнительное соглашение составлено в двух экземплярах, имеющих одинаковую юридическую силу, по одному для каждой из Сторон, подписано уполномоченными представит</w:t>
      </w:r>
      <w:r w:rsidRPr="00A6596C">
        <w:t>е</w:t>
      </w:r>
      <w:r w:rsidRPr="00A6596C">
        <w:t>лями Сторон»</w:t>
      </w:r>
      <w:proofErr w:type="gramEnd"/>
    </w:p>
  </w:footnote>
  <w:footnote w:id="62">
    <w:p w:rsidR="00F41B1D" w:rsidRDefault="00F41B1D" w:rsidP="00A6596C">
      <w:pPr>
        <w:pStyle w:val="af6"/>
        <w:jc w:val="both"/>
      </w:pPr>
      <w:r>
        <w:rPr>
          <w:rStyle w:val="af8"/>
        </w:rPr>
        <w:footnoteRef/>
      </w:r>
      <w:r>
        <w:t xml:space="preserve"> </w:t>
      </w:r>
      <w:r w:rsidRPr="00667043">
        <w:t>Указываются иные положения дополнительного соглашения (при наличии).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4"/>
      </v:shape>
    </w:pict>
  </w:numPicBullet>
  <w:abstractNum w:abstractNumId="0">
    <w:nsid w:val="026F1786"/>
    <w:multiLevelType w:val="hybridMultilevel"/>
    <w:tmpl w:val="12A0D76C"/>
    <w:lvl w:ilvl="0" w:tplc="3D9A90D8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438082B"/>
    <w:multiLevelType w:val="hybridMultilevel"/>
    <w:tmpl w:val="B25CE1C8"/>
    <w:lvl w:ilvl="0" w:tplc="4AF04C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5BF32B0"/>
    <w:multiLevelType w:val="hybridMultilevel"/>
    <w:tmpl w:val="994C86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2D34A2"/>
    <w:multiLevelType w:val="hybridMultilevel"/>
    <w:tmpl w:val="7876B0FA"/>
    <w:lvl w:ilvl="0" w:tplc="B956CCD8">
      <w:start w:val="1"/>
      <w:numFmt w:val="decimal"/>
      <w:lvlText w:val="%1)"/>
      <w:lvlJc w:val="left"/>
      <w:pPr>
        <w:tabs>
          <w:tab w:val="num" w:pos="2775"/>
        </w:tabs>
        <w:ind w:left="2775" w:hanging="360"/>
      </w:pPr>
      <w:rPr>
        <w:rFonts w:hint="default"/>
      </w:rPr>
    </w:lvl>
    <w:lvl w:ilvl="1" w:tplc="D5BAEEC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E575DF1"/>
    <w:multiLevelType w:val="hybridMultilevel"/>
    <w:tmpl w:val="C5BE7B92"/>
    <w:lvl w:ilvl="0" w:tplc="2AA0A53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10803525"/>
    <w:multiLevelType w:val="hybridMultilevel"/>
    <w:tmpl w:val="A11417C8"/>
    <w:lvl w:ilvl="0" w:tplc="CDFCF5E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69D4BEC"/>
    <w:multiLevelType w:val="multilevel"/>
    <w:tmpl w:val="39F02A8C"/>
    <w:lvl w:ilvl="0">
      <w:start w:val="27"/>
      <w:numFmt w:val="decimal"/>
      <w:lvlText w:val="%1"/>
      <w:lvlJc w:val="left"/>
      <w:pPr>
        <w:tabs>
          <w:tab w:val="num" w:pos="1980"/>
        </w:tabs>
        <w:ind w:left="1980" w:hanging="198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2092"/>
        </w:tabs>
        <w:ind w:left="2092" w:hanging="1980"/>
      </w:pPr>
      <w:rPr>
        <w:rFonts w:hint="default"/>
      </w:rPr>
    </w:lvl>
    <w:lvl w:ilvl="2">
      <w:start w:val="2004"/>
      <w:numFmt w:val="decimal"/>
      <w:lvlText w:val="%1.%2.%3"/>
      <w:lvlJc w:val="left"/>
      <w:pPr>
        <w:tabs>
          <w:tab w:val="num" w:pos="2204"/>
        </w:tabs>
        <w:ind w:left="2204" w:hanging="19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16"/>
        </w:tabs>
        <w:ind w:left="2316" w:hanging="19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8"/>
        </w:tabs>
        <w:ind w:left="2428" w:hanging="19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40"/>
        </w:tabs>
        <w:ind w:left="2540" w:hanging="19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2"/>
        </w:tabs>
        <w:ind w:left="2652" w:hanging="19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64"/>
        </w:tabs>
        <w:ind w:left="2764" w:hanging="19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56"/>
        </w:tabs>
        <w:ind w:left="3056" w:hanging="2160"/>
      </w:pPr>
      <w:rPr>
        <w:rFonts w:hint="default"/>
      </w:rPr>
    </w:lvl>
  </w:abstractNum>
  <w:abstractNum w:abstractNumId="7">
    <w:nsid w:val="1DD2474F"/>
    <w:multiLevelType w:val="hybridMultilevel"/>
    <w:tmpl w:val="FB22D25E"/>
    <w:lvl w:ilvl="0" w:tplc="18AA71F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DF909B3"/>
    <w:multiLevelType w:val="hybridMultilevel"/>
    <w:tmpl w:val="476201C4"/>
    <w:lvl w:ilvl="0" w:tplc="FEB6197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1E277497"/>
    <w:multiLevelType w:val="hybridMultilevel"/>
    <w:tmpl w:val="46C8DD52"/>
    <w:lvl w:ilvl="0" w:tplc="F950F8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0575340"/>
    <w:multiLevelType w:val="hybridMultilevel"/>
    <w:tmpl w:val="0406A09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1">
    <w:nsid w:val="27AC3B3D"/>
    <w:multiLevelType w:val="hybridMultilevel"/>
    <w:tmpl w:val="6E2E5A74"/>
    <w:lvl w:ilvl="0" w:tplc="26BC5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D67315"/>
    <w:multiLevelType w:val="hybridMultilevel"/>
    <w:tmpl w:val="6A62B9E6"/>
    <w:lvl w:ilvl="0" w:tplc="C52A7D6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28BF58B5"/>
    <w:multiLevelType w:val="hybridMultilevel"/>
    <w:tmpl w:val="BD249078"/>
    <w:lvl w:ilvl="0" w:tplc="D5BAEEC4">
      <w:start w:val="1"/>
      <w:numFmt w:val="bullet"/>
      <w:lvlText w:val=""/>
      <w:lvlJc w:val="left"/>
      <w:pPr>
        <w:tabs>
          <w:tab w:val="num" w:pos="3142"/>
        </w:tabs>
        <w:ind w:left="3142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4">
    <w:nsid w:val="299F7DE2"/>
    <w:multiLevelType w:val="multilevel"/>
    <w:tmpl w:val="0658AD6A"/>
    <w:lvl w:ilvl="0">
      <w:start w:val="27"/>
      <w:numFmt w:val="decimal"/>
      <w:lvlText w:val="%1"/>
      <w:lvlJc w:val="left"/>
      <w:pPr>
        <w:tabs>
          <w:tab w:val="num" w:pos="1980"/>
        </w:tabs>
        <w:ind w:left="1980" w:hanging="198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2092"/>
        </w:tabs>
        <w:ind w:left="2092" w:hanging="1980"/>
      </w:pPr>
      <w:rPr>
        <w:rFonts w:hint="default"/>
      </w:rPr>
    </w:lvl>
    <w:lvl w:ilvl="2">
      <w:start w:val="2004"/>
      <w:numFmt w:val="decimal"/>
      <w:lvlText w:val="01.10.%3"/>
      <w:lvlJc w:val="left"/>
      <w:pPr>
        <w:tabs>
          <w:tab w:val="num" w:pos="2204"/>
        </w:tabs>
        <w:ind w:left="2204" w:hanging="19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16"/>
        </w:tabs>
        <w:ind w:left="2316" w:hanging="19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8"/>
        </w:tabs>
        <w:ind w:left="2428" w:hanging="19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40"/>
        </w:tabs>
        <w:ind w:left="2540" w:hanging="19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2"/>
        </w:tabs>
        <w:ind w:left="2652" w:hanging="19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64"/>
        </w:tabs>
        <w:ind w:left="2764" w:hanging="19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56"/>
        </w:tabs>
        <w:ind w:left="3056" w:hanging="2160"/>
      </w:pPr>
      <w:rPr>
        <w:rFonts w:hint="default"/>
      </w:rPr>
    </w:lvl>
  </w:abstractNum>
  <w:abstractNum w:abstractNumId="15">
    <w:nsid w:val="2A413F39"/>
    <w:multiLevelType w:val="hybridMultilevel"/>
    <w:tmpl w:val="EAEE44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500524"/>
    <w:multiLevelType w:val="hybridMultilevel"/>
    <w:tmpl w:val="CEE021EC"/>
    <w:lvl w:ilvl="0" w:tplc="500C2E18">
      <w:start w:val="1"/>
      <w:numFmt w:val="decimal"/>
      <w:lvlText w:val="%1."/>
      <w:lvlJc w:val="left"/>
      <w:pPr>
        <w:tabs>
          <w:tab w:val="num" w:pos="2708"/>
        </w:tabs>
        <w:ind w:left="2708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17">
    <w:nsid w:val="30D512B2"/>
    <w:multiLevelType w:val="hybridMultilevel"/>
    <w:tmpl w:val="C9FC6862"/>
    <w:lvl w:ilvl="0" w:tplc="D380665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31793C2A"/>
    <w:multiLevelType w:val="hybridMultilevel"/>
    <w:tmpl w:val="C1F684D6"/>
    <w:lvl w:ilvl="0" w:tplc="E886F58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1D60EB2"/>
    <w:multiLevelType w:val="singleLevel"/>
    <w:tmpl w:val="09E019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>
    <w:nsid w:val="345C688B"/>
    <w:multiLevelType w:val="hybridMultilevel"/>
    <w:tmpl w:val="4770E6F0"/>
    <w:lvl w:ilvl="0" w:tplc="CC44DA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51E08D6"/>
    <w:multiLevelType w:val="hybridMultilevel"/>
    <w:tmpl w:val="2E12E694"/>
    <w:lvl w:ilvl="0" w:tplc="F74CC67C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3DA943C8"/>
    <w:multiLevelType w:val="hybridMultilevel"/>
    <w:tmpl w:val="98265142"/>
    <w:lvl w:ilvl="0" w:tplc="5BFA1C42">
      <w:start w:val="1"/>
      <w:numFmt w:val="decimal"/>
      <w:lvlText w:val="%1."/>
      <w:lvlJc w:val="left"/>
      <w:pPr>
        <w:ind w:left="440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1537" w:hanging="360"/>
      </w:pPr>
    </w:lvl>
    <w:lvl w:ilvl="2" w:tplc="0419001B" w:tentative="1">
      <w:start w:val="1"/>
      <w:numFmt w:val="lowerRoman"/>
      <w:lvlText w:val="%3."/>
      <w:lvlJc w:val="right"/>
      <w:pPr>
        <w:ind w:left="-817" w:hanging="180"/>
      </w:pPr>
    </w:lvl>
    <w:lvl w:ilvl="3" w:tplc="0419000F" w:tentative="1">
      <w:start w:val="1"/>
      <w:numFmt w:val="decimal"/>
      <w:lvlText w:val="%4."/>
      <w:lvlJc w:val="left"/>
      <w:pPr>
        <w:ind w:left="-97" w:hanging="360"/>
      </w:pPr>
    </w:lvl>
    <w:lvl w:ilvl="4" w:tplc="04190019" w:tentative="1">
      <w:start w:val="1"/>
      <w:numFmt w:val="lowerLetter"/>
      <w:lvlText w:val="%5."/>
      <w:lvlJc w:val="left"/>
      <w:pPr>
        <w:ind w:left="623" w:hanging="360"/>
      </w:pPr>
    </w:lvl>
    <w:lvl w:ilvl="5" w:tplc="0419001B" w:tentative="1">
      <w:start w:val="1"/>
      <w:numFmt w:val="lowerRoman"/>
      <w:lvlText w:val="%6."/>
      <w:lvlJc w:val="right"/>
      <w:pPr>
        <w:ind w:left="1343" w:hanging="180"/>
      </w:pPr>
    </w:lvl>
    <w:lvl w:ilvl="6" w:tplc="0419000F" w:tentative="1">
      <w:start w:val="1"/>
      <w:numFmt w:val="decimal"/>
      <w:lvlText w:val="%7."/>
      <w:lvlJc w:val="left"/>
      <w:pPr>
        <w:ind w:left="2063" w:hanging="360"/>
      </w:pPr>
    </w:lvl>
    <w:lvl w:ilvl="7" w:tplc="04190019" w:tentative="1">
      <w:start w:val="1"/>
      <w:numFmt w:val="lowerLetter"/>
      <w:lvlText w:val="%8."/>
      <w:lvlJc w:val="left"/>
      <w:pPr>
        <w:ind w:left="2783" w:hanging="360"/>
      </w:pPr>
    </w:lvl>
    <w:lvl w:ilvl="8" w:tplc="0419001B" w:tentative="1">
      <w:start w:val="1"/>
      <w:numFmt w:val="lowerRoman"/>
      <w:lvlText w:val="%9."/>
      <w:lvlJc w:val="right"/>
      <w:pPr>
        <w:ind w:left="3503" w:hanging="180"/>
      </w:pPr>
    </w:lvl>
  </w:abstractNum>
  <w:abstractNum w:abstractNumId="23">
    <w:nsid w:val="41D556DF"/>
    <w:multiLevelType w:val="hybridMultilevel"/>
    <w:tmpl w:val="F2BCCCE0"/>
    <w:lvl w:ilvl="0" w:tplc="F5B0E2AE">
      <w:start w:val="1"/>
      <w:numFmt w:val="decimal"/>
      <w:lvlText w:val="%1)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44DA2C15"/>
    <w:multiLevelType w:val="singleLevel"/>
    <w:tmpl w:val="A24605E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5">
    <w:nsid w:val="46556825"/>
    <w:multiLevelType w:val="singleLevel"/>
    <w:tmpl w:val="2E58623C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6">
    <w:nsid w:val="5027401D"/>
    <w:multiLevelType w:val="hybridMultilevel"/>
    <w:tmpl w:val="F5F2DEF0"/>
    <w:lvl w:ilvl="0" w:tplc="5B66F5C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408736C"/>
    <w:multiLevelType w:val="hybridMultilevel"/>
    <w:tmpl w:val="B25CE1C8"/>
    <w:lvl w:ilvl="0" w:tplc="4AF04C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6082DF4"/>
    <w:multiLevelType w:val="multilevel"/>
    <w:tmpl w:val="212C0092"/>
    <w:lvl w:ilvl="0">
      <w:start w:val="27"/>
      <w:numFmt w:val="decimal"/>
      <w:lvlText w:val="%1"/>
      <w:lvlJc w:val="left"/>
      <w:pPr>
        <w:tabs>
          <w:tab w:val="num" w:pos="1980"/>
        </w:tabs>
        <w:ind w:left="1980" w:hanging="198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2092"/>
        </w:tabs>
        <w:ind w:left="2092" w:hanging="1980"/>
      </w:pPr>
      <w:rPr>
        <w:rFonts w:hint="default"/>
      </w:rPr>
    </w:lvl>
    <w:lvl w:ilvl="2">
      <w:start w:val="2004"/>
      <w:numFmt w:val="decimal"/>
      <w:lvlText w:val="06.10.%3"/>
      <w:lvlJc w:val="left"/>
      <w:pPr>
        <w:tabs>
          <w:tab w:val="num" w:pos="2204"/>
        </w:tabs>
        <w:ind w:left="2204" w:hanging="19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16"/>
        </w:tabs>
        <w:ind w:left="2316" w:hanging="19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8"/>
        </w:tabs>
        <w:ind w:left="2428" w:hanging="19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40"/>
        </w:tabs>
        <w:ind w:left="2540" w:hanging="19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2"/>
        </w:tabs>
        <w:ind w:left="2652" w:hanging="19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64"/>
        </w:tabs>
        <w:ind w:left="2764" w:hanging="19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56"/>
        </w:tabs>
        <w:ind w:left="3056" w:hanging="2160"/>
      </w:pPr>
      <w:rPr>
        <w:rFonts w:hint="default"/>
      </w:rPr>
    </w:lvl>
  </w:abstractNum>
  <w:abstractNum w:abstractNumId="29">
    <w:nsid w:val="5E5F1D26"/>
    <w:multiLevelType w:val="hybridMultilevel"/>
    <w:tmpl w:val="537E90A4"/>
    <w:lvl w:ilvl="0" w:tplc="2D48AA3C">
      <w:start w:val="1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5A3615B"/>
    <w:multiLevelType w:val="hybridMultilevel"/>
    <w:tmpl w:val="4282D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C1118AE"/>
    <w:multiLevelType w:val="hybridMultilevel"/>
    <w:tmpl w:val="F822EBBC"/>
    <w:lvl w:ilvl="0" w:tplc="04190007">
      <w:start w:val="1"/>
      <w:numFmt w:val="bullet"/>
      <w:lvlText w:val=""/>
      <w:lvlPicBulletId w:val="0"/>
      <w:lvlJc w:val="left"/>
      <w:pPr>
        <w:tabs>
          <w:tab w:val="num" w:pos="2775"/>
        </w:tabs>
        <w:ind w:left="2775" w:hanging="360"/>
      </w:pPr>
      <w:rPr>
        <w:rFonts w:ascii="Symbol" w:hAnsi="Symbol" w:hint="default"/>
      </w:rPr>
    </w:lvl>
    <w:lvl w:ilvl="1" w:tplc="D5BAEEC4">
      <w:start w:val="1"/>
      <w:numFmt w:val="bullet"/>
      <w:lvlText w:val=""/>
      <w:lvlJc w:val="left"/>
      <w:pPr>
        <w:tabs>
          <w:tab w:val="num" w:pos="3495"/>
        </w:tabs>
        <w:ind w:left="3495" w:hanging="360"/>
      </w:pPr>
      <w:rPr>
        <w:rFonts w:ascii="Symbol" w:hAnsi="Symbol" w:hint="default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4215"/>
        </w:tabs>
        <w:ind w:left="421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935"/>
        </w:tabs>
        <w:ind w:left="49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655"/>
        </w:tabs>
        <w:ind w:left="56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375"/>
        </w:tabs>
        <w:ind w:left="63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095"/>
        </w:tabs>
        <w:ind w:left="70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815"/>
        </w:tabs>
        <w:ind w:left="78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535"/>
        </w:tabs>
        <w:ind w:left="8535" w:hanging="180"/>
      </w:pPr>
    </w:lvl>
  </w:abstractNum>
  <w:abstractNum w:abstractNumId="32">
    <w:nsid w:val="6E297091"/>
    <w:multiLevelType w:val="hybridMultilevel"/>
    <w:tmpl w:val="1AE08D46"/>
    <w:lvl w:ilvl="0" w:tplc="0D2CB8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ED355E5"/>
    <w:multiLevelType w:val="hybridMultilevel"/>
    <w:tmpl w:val="B2AE4E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0D577AE"/>
    <w:multiLevelType w:val="hybridMultilevel"/>
    <w:tmpl w:val="0CA2E6BA"/>
    <w:lvl w:ilvl="0" w:tplc="2F1237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779570FE"/>
    <w:multiLevelType w:val="multilevel"/>
    <w:tmpl w:val="534C1D48"/>
    <w:lvl w:ilvl="0">
      <w:start w:val="27"/>
      <w:numFmt w:val="decimal"/>
      <w:lvlText w:val="%1"/>
      <w:lvlJc w:val="left"/>
      <w:pPr>
        <w:tabs>
          <w:tab w:val="num" w:pos="1980"/>
        </w:tabs>
        <w:ind w:left="1980" w:hanging="198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2092"/>
        </w:tabs>
        <w:ind w:left="2092" w:hanging="1980"/>
      </w:pPr>
      <w:rPr>
        <w:rFonts w:hint="default"/>
      </w:rPr>
    </w:lvl>
    <w:lvl w:ilvl="2">
      <w:start w:val="2004"/>
      <w:numFmt w:val="decimal"/>
      <w:lvlText w:val="19.10.%3"/>
      <w:lvlJc w:val="left"/>
      <w:pPr>
        <w:tabs>
          <w:tab w:val="num" w:pos="2204"/>
        </w:tabs>
        <w:ind w:left="2204" w:hanging="19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16"/>
        </w:tabs>
        <w:ind w:left="2316" w:hanging="19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28"/>
        </w:tabs>
        <w:ind w:left="2428" w:hanging="19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40"/>
        </w:tabs>
        <w:ind w:left="2540" w:hanging="19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2"/>
        </w:tabs>
        <w:ind w:left="2652" w:hanging="19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64"/>
        </w:tabs>
        <w:ind w:left="2764" w:hanging="19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56"/>
        </w:tabs>
        <w:ind w:left="3056" w:hanging="2160"/>
      </w:pPr>
      <w:rPr>
        <w:rFonts w:hint="default"/>
      </w:rPr>
    </w:lvl>
  </w:abstractNum>
  <w:abstractNum w:abstractNumId="36">
    <w:nsid w:val="7B814E6F"/>
    <w:multiLevelType w:val="hybridMultilevel"/>
    <w:tmpl w:val="0FE0400A"/>
    <w:lvl w:ilvl="0" w:tplc="3F4230E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E11AF3"/>
    <w:multiLevelType w:val="hybridMultilevel"/>
    <w:tmpl w:val="8630437A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D5BAEEC4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8">
    <w:nsid w:val="7F401AC3"/>
    <w:multiLevelType w:val="hybridMultilevel"/>
    <w:tmpl w:val="46C8DD52"/>
    <w:lvl w:ilvl="0" w:tplc="F950F8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5"/>
  </w:num>
  <w:num w:numId="2">
    <w:abstractNumId w:val="19"/>
  </w:num>
  <w:num w:numId="3">
    <w:abstractNumId w:val="35"/>
  </w:num>
  <w:num w:numId="4">
    <w:abstractNumId w:val="16"/>
  </w:num>
  <w:num w:numId="5">
    <w:abstractNumId w:val="6"/>
  </w:num>
  <w:num w:numId="6">
    <w:abstractNumId w:val="14"/>
  </w:num>
  <w:num w:numId="7">
    <w:abstractNumId w:val="24"/>
  </w:num>
  <w:num w:numId="8">
    <w:abstractNumId w:val="28"/>
  </w:num>
  <w:num w:numId="9">
    <w:abstractNumId w:val="33"/>
  </w:num>
  <w:num w:numId="10">
    <w:abstractNumId w:val="3"/>
  </w:num>
  <w:num w:numId="11">
    <w:abstractNumId w:val="10"/>
  </w:num>
  <w:num w:numId="12">
    <w:abstractNumId w:val="37"/>
  </w:num>
  <w:num w:numId="13">
    <w:abstractNumId w:val="31"/>
  </w:num>
  <w:num w:numId="14">
    <w:abstractNumId w:val="13"/>
  </w:num>
  <w:num w:numId="15">
    <w:abstractNumId w:val="2"/>
  </w:num>
  <w:num w:numId="16">
    <w:abstractNumId w:val="11"/>
  </w:num>
  <w:num w:numId="17">
    <w:abstractNumId w:val="36"/>
  </w:num>
  <w:num w:numId="18">
    <w:abstractNumId w:val="38"/>
  </w:num>
  <w:num w:numId="19">
    <w:abstractNumId w:val="9"/>
  </w:num>
  <w:num w:numId="20">
    <w:abstractNumId w:val="34"/>
  </w:num>
  <w:num w:numId="21">
    <w:abstractNumId w:val="20"/>
  </w:num>
  <w:num w:numId="22">
    <w:abstractNumId w:val="32"/>
  </w:num>
  <w:num w:numId="23">
    <w:abstractNumId w:val="1"/>
  </w:num>
  <w:num w:numId="24">
    <w:abstractNumId w:val="23"/>
  </w:num>
  <w:num w:numId="25">
    <w:abstractNumId w:val="8"/>
  </w:num>
  <w:num w:numId="26">
    <w:abstractNumId w:val="12"/>
  </w:num>
  <w:num w:numId="27">
    <w:abstractNumId w:val="18"/>
  </w:num>
  <w:num w:numId="28">
    <w:abstractNumId w:val="7"/>
  </w:num>
  <w:num w:numId="29">
    <w:abstractNumId w:val="17"/>
  </w:num>
  <w:num w:numId="30">
    <w:abstractNumId w:val="0"/>
  </w:num>
  <w:num w:numId="31">
    <w:abstractNumId w:val="21"/>
  </w:num>
  <w:num w:numId="32">
    <w:abstractNumId w:val="5"/>
  </w:num>
  <w:num w:numId="33">
    <w:abstractNumId w:val="4"/>
  </w:num>
  <w:num w:numId="34">
    <w:abstractNumId w:val="27"/>
  </w:num>
  <w:num w:numId="35">
    <w:abstractNumId w:val="29"/>
  </w:num>
  <w:num w:numId="36">
    <w:abstractNumId w:val="15"/>
  </w:num>
  <w:num w:numId="37">
    <w:abstractNumId w:val="26"/>
  </w:num>
  <w:num w:numId="38">
    <w:abstractNumId w:val="30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A93"/>
    <w:rsid w:val="000006E2"/>
    <w:rsid w:val="00004356"/>
    <w:rsid w:val="00004416"/>
    <w:rsid w:val="000058CC"/>
    <w:rsid w:val="0000623A"/>
    <w:rsid w:val="000075EC"/>
    <w:rsid w:val="000118AB"/>
    <w:rsid w:val="000143E5"/>
    <w:rsid w:val="00017B81"/>
    <w:rsid w:val="00017BC6"/>
    <w:rsid w:val="0002450D"/>
    <w:rsid w:val="00027354"/>
    <w:rsid w:val="0003107D"/>
    <w:rsid w:val="00031241"/>
    <w:rsid w:val="00033C5B"/>
    <w:rsid w:val="00041E82"/>
    <w:rsid w:val="00042546"/>
    <w:rsid w:val="00042F13"/>
    <w:rsid w:val="00046200"/>
    <w:rsid w:val="000478B3"/>
    <w:rsid w:val="00047FF5"/>
    <w:rsid w:val="00050FC4"/>
    <w:rsid w:val="000512DC"/>
    <w:rsid w:val="000517F8"/>
    <w:rsid w:val="00052156"/>
    <w:rsid w:val="00053969"/>
    <w:rsid w:val="00053E77"/>
    <w:rsid w:val="000557E1"/>
    <w:rsid w:val="00055B02"/>
    <w:rsid w:val="000566D8"/>
    <w:rsid w:val="00056B04"/>
    <w:rsid w:val="00060213"/>
    <w:rsid w:val="00060BCD"/>
    <w:rsid w:val="00063394"/>
    <w:rsid w:val="00063848"/>
    <w:rsid w:val="00067525"/>
    <w:rsid w:val="00067852"/>
    <w:rsid w:val="00071436"/>
    <w:rsid w:val="00071447"/>
    <w:rsid w:val="00072824"/>
    <w:rsid w:val="000764C0"/>
    <w:rsid w:val="00080329"/>
    <w:rsid w:val="00080AC7"/>
    <w:rsid w:val="00081628"/>
    <w:rsid w:val="000816AA"/>
    <w:rsid w:val="000817EF"/>
    <w:rsid w:val="00081EE2"/>
    <w:rsid w:val="00083F7E"/>
    <w:rsid w:val="000844CB"/>
    <w:rsid w:val="00084FCA"/>
    <w:rsid w:val="00085716"/>
    <w:rsid w:val="000869C7"/>
    <w:rsid w:val="0008703B"/>
    <w:rsid w:val="00087CB5"/>
    <w:rsid w:val="00091B69"/>
    <w:rsid w:val="0009301F"/>
    <w:rsid w:val="00093929"/>
    <w:rsid w:val="00094D5E"/>
    <w:rsid w:val="000968DC"/>
    <w:rsid w:val="000973D3"/>
    <w:rsid w:val="00097553"/>
    <w:rsid w:val="000A0770"/>
    <w:rsid w:val="000A1335"/>
    <w:rsid w:val="000A2160"/>
    <w:rsid w:val="000A2578"/>
    <w:rsid w:val="000A26FB"/>
    <w:rsid w:val="000A3EFE"/>
    <w:rsid w:val="000A4116"/>
    <w:rsid w:val="000A6225"/>
    <w:rsid w:val="000A776F"/>
    <w:rsid w:val="000B0C53"/>
    <w:rsid w:val="000B0C78"/>
    <w:rsid w:val="000B151B"/>
    <w:rsid w:val="000B6198"/>
    <w:rsid w:val="000B65DB"/>
    <w:rsid w:val="000B70A9"/>
    <w:rsid w:val="000C02C0"/>
    <w:rsid w:val="000C0D65"/>
    <w:rsid w:val="000C4081"/>
    <w:rsid w:val="000C6714"/>
    <w:rsid w:val="000C6728"/>
    <w:rsid w:val="000D02A0"/>
    <w:rsid w:val="000D1167"/>
    <w:rsid w:val="000D24FB"/>
    <w:rsid w:val="000D2AF7"/>
    <w:rsid w:val="000D7456"/>
    <w:rsid w:val="000E2C10"/>
    <w:rsid w:val="000E440D"/>
    <w:rsid w:val="000E4AA4"/>
    <w:rsid w:val="000E653F"/>
    <w:rsid w:val="000E6B1C"/>
    <w:rsid w:val="000F1C7C"/>
    <w:rsid w:val="000F57F0"/>
    <w:rsid w:val="000F6F39"/>
    <w:rsid w:val="000F79F3"/>
    <w:rsid w:val="00100956"/>
    <w:rsid w:val="00100EE0"/>
    <w:rsid w:val="0010382A"/>
    <w:rsid w:val="00103DED"/>
    <w:rsid w:val="0010463A"/>
    <w:rsid w:val="00107173"/>
    <w:rsid w:val="001135B1"/>
    <w:rsid w:val="00113E54"/>
    <w:rsid w:val="0011577F"/>
    <w:rsid w:val="00115825"/>
    <w:rsid w:val="001158BA"/>
    <w:rsid w:val="00115A64"/>
    <w:rsid w:val="00117609"/>
    <w:rsid w:val="00121283"/>
    <w:rsid w:val="00121422"/>
    <w:rsid w:val="001258AC"/>
    <w:rsid w:val="00125C04"/>
    <w:rsid w:val="00127092"/>
    <w:rsid w:val="001348DE"/>
    <w:rsid w:val="00140A55"/>
    <w:rsid w:val="00141D69"/>
    <w:rsid w:val="001428AF"/>
    <w:rsid w:val="0014355D"/>
    <w:rsid w:val="00144BAD"/>
    <w:rsid w:val="00150D75"/>
    <w:rsid w:val="0015248D"/>
    <w:rsid w:val="00152A48"/>
    <w:rsid w:val="00154339"/>
    <w:rsid w:val="00155107"/>
    <w:rsid w:val="001554C9"/>
    <w:rsid w:val="001563CE"/>
    <w:rsid w:val="00157FF3"/>
    <w:rsid w:val="00160209"/>
    <w:rsid w:val="00160F4D"/>
    <w:rsid w:val="001610B2"/>
    <w:rsid w:val="001613F9"/>
    <w:rsid w:val="00161467"/>
    <w:rsid w:val="001620C9"/>
    <w:rsid w:val="001622B5"/>
    <w:rsid w:val="00162C9A"/>
    <w:rsid w:val="00163E56"/>
    <w:rsid w:val="001646AB"/>
    <w:rsid w:val="00164C1E"/>
    <w:rsid w:val="00166526"/>
    <w:rsid w:val="00167EF8"/>
    <w:rsid w:val="00170318"/>
    <w:rsid w:val="00170B3B"/>
    <w:rsid w:val="00170B5E"/>
    <w:rsid w:val="00170BA7"/>
    <w:rsid w:val="00170DD9"/>
    <w:rsid w:val="001714A0"/>
    <w:rsid w:val="00174D54"/>
    <w:rsid w:val="00175805"/>
    <w:rsid w:val="001778A6"/>
    <w:rsid w:val="00177B19"/>
    <w:rsid w:val="00180698"/>
    <w:rsid w:val="0018326F"/>
    <w:rsid w:val="001851C0"/>
    <w:rsid w:val="001871A8"/>
    <w:rsid w:val="00187396"/>
    <w:rsid w:val="00187E82"/>
    <w:rsid w:val="0019052C"/>
    <w:rsid w:val="00191A9F"/>
    <w:rsid w:val="001978A9"/>
    <w:rsid w:val="001B097C"/>
    <w:rsid w:val="001B0EDF"/>
    <w:rsid w:val="001B2F0C"/>
    <w:rsid w:val="001B58B8"/>
    <w:rsid w:val="001B5B6B"/>
    <w:rsid w:val="001C1B4D"/>
    <w:rsid w:val="001C4061"/>
    <w:rsid w:val="001C4B8D"/>
    <w:rsid w:val="001D06D7"/>
    <w:rsid w:val="001D39D7"/>
    <w:rsid w:val="001D4973"/>
    <w:rsid w:val="001D4A12"/>
    <w:rsid w:val="001D79EE"/>
    <w:rsid w:val="001D7CC3"/>
    <w:rsid w:val="001D7D4E"/>
    <w:rsid w:val="001E2FE1"/>
    <w:rsid w:val="001E33F2"/>
    <w:rsid w:val="001E3842"/>
    <w:rsid w:val="001E52E0"/>
    <w:rsid w:val="001E6C7C"/>
    <w:rsid w:val="001E7AE2"/>
    <w:rsid w:val="001F032E"/>
    <w:rsid w:val="001F0A18"/>
    <w:rsid w:val="001F26DA"/>
    <w:rsid w:val="001F34CA"/>
    <w:rsid w:val="001F4677"/>
    <w:rsid w:val="001F54A2"/>
    <w:rsid w:val="00200BC1"/>
    <w:rsid w:val="00201A3C"/>
    <w:rsid w:val="00204867"/>
    <w:rsid w:val="00205A4B"/>
    <w:rsid w:val="002066A8"/>
    <w:rsid w:val="002069C8"/>
    <w:rsid w:val="0020721F"/>
    <w:rsid w:val="00211D8A"/>
    <w:rsid w:val="00214C61"/>
    <w:rsid w:val="00221896"/>
    <w:rsid w:val="00224391"/>
    <w:rsid w:val="0022447A"/>
    <w:rsid w:val="00224AD5"/>
    <w:rsid w:val="0022593B"/>
    <w:rsid w:val="00226C36"/>
    <w:rsid w:val="00227154"/>
    <w:rsid w:val="002304B6"/>
    <w:rsid w:val="002310A4"/>
    <w:rsid w:val="0023159E"/>
    <w:rsid w:val="002339C6"/>
    <w:rsid w:val="00236199"/>
    <w:rsid w:val="002363C6"/>
    <w:rsid w:val="002400EC"/>
    <w:rsid w:val="00240AB7"/>
    <w:rsid w:val="0024488B"/>
    <w:rsid w:val="00246D30"/>
    <w:rsid w:val="0025009A"/>
    <w:rsid w:val="00250260"/>
    <w:rsid w:val="0025035E"/>
    <w:rsid w:val="002506DB"/>
    <w:rsid w:val="0025101D"/>
    <w:rsid w:val="00252003"/>
    <w:rsid w:val="0025245F"/>
    <w:rsid w:val="002527BE"/>
    <w:rsid w:val="00253588"/>
    <w:rsid w:val="00253B92"/>
    <w:rsid w:val="00253B98"/>
    <w:rsid w:val="00253F56"/>
    <w:rsid w:val="002562AF"/>
    <w:rsid w:val="00256916"/>
    <w:rsid w:val="002726B6"/>
    <w:rsid w:val="0027274C"/>
    <w:rsid w:val="00277AF2"/>
    <w:rsid w:val="00277CA1"/>
    <w:rsid w:val="00280E9A"/>
    <w:rsid w:val="00281254"/>
    <w:rsid w:val="00286BA6"/>
    <w:rsid w:val="00286F70"/>
    <w:rsid w:val="00287065"/>
    <w:rsid w:val="00290138"/>
    <w:rsid w:val="00290F19"/>
    <w:rsid w:val="002921DB"/>
    <w:rsid w:val="00292B8C"/>
    <w:rsid w:val="002941AF"/>
    <w:rsid w:val="002941F5"/>
    <w:rsid w:val="00296032"/>
    <w:rsid w:val="002A1BC6"/>
    <w:rsid w:val="002A2D12"/>
    <w:rsid w:val="002A34E7"/>
    <w:rsid w:val="002A356A"/>
    <w:rsid w:val="002A3E66"/>
    <w:rsid w:val="002A5BC0"/>
    <w:rsid w:val="002A6909"/>
    <w:rsid w:val="002A7704"/>
    <w:rsid w:val="002A77E0"/>
    <w:rsid w:val="002B128E"/>
    <w:rsid w:val="002B1F8E"/>
    <w:rsid w:val="002B2621"/>
    <w:rsid w:val="002B333F"/>
    <w:rsid w:val="002B428F"/>
    <w:rsid w:val="002B4A11"/>
    <w:rsid w:val="002B4AA9"/>
    <w:rsid w:val="002C02E7"/>
    <w:rsid w:val="002C0BDE"/>
    <w:rsid w:val="002C465E"/>
    <w:rsid w:val="002C4912"/>
    <w:rsid w:val="002C5200"/>
    <w:rsid w:val="002C68E7"/>
    <w:rsid w:val="002C7470"/>
    <w:rsid w:val="002D1475"/>
    <w:rsid w:val="002D214E"/>
    <w:rsid w:val="002D2586"/>
    <w:rsid w:val="002D5FB7"/>
    <w:rsid w:val="002D68A5"/>
    <w:rsid w:val="002D7128"/>
    <w:rsid w:val="002E0E11"/>
    <w:rsid w:val="002E29E4"/>
    <w:rsid w:val="002E2B7F"/>
    <w:rsid w:val="002E4594"/>
    <w:rsid w:val="002E565B"/>
    <w:rsid w:val="002E6FD8"/>
    <w:rsid w:val="002E77D7"/>
    <w:rsid w:val="002E78ED"/>
    <w:rsid w:val="002F2788"/>
    <w:rsid w:val="002F3EDE"/>
    <w:rsid w:val="002F3F3F"/>
    <w:rsid w:val="002F481D"/>
    <w:rsid w:val="002F636A"/>
    <w:rsid w:val="003002C3"/>
    <w:rsid w:val="00302706"/>
    <w:rsid w:val="00306B96"/>
    <w:rsid w:val="00306E1C"/>
    <w:rsid w:val="00307589"/>
    <w:rsid w:val="00307B64"/>
    <w:rsid w:val="00307F40"/>
    <w:rsid w:val="00310173"/>
    <w:rsid w:val="00310F9D"/>
    <w:rsid w:val="00312F2B"/>
    <w:rsid w:val="0031367C"/>
    <w:rsid w:val="00314435"/>
    <w:rsid w:val="003160C3"/>
    <w:rsid w:val="0031635E"/>
    <w:rsid w:val="00317FD1"/>
    <w:rsid w:val="00320455"/>
    <w:rsid w:val="00323766"/>
    <w:rsid w:val="00326186"/>
    <w:rsid w:val="00327DE8"/>
    <w:rsid w:val="00332373"/>
    <w:rsid w:val="003349E3"/>
    <w:rsid w:val="00334E81"/>
    <w:rsid w:val="00341F29"/>
    <w:rsid w:val="00342F6A"/>
    <w:rsid w:val="00343A4C"/>
    <w:rsid w:val="00343E39"/>
    <w:rsid w:val="00344402"/>
    <w:rsid w:val="00344AA8"/>
    <w:rsid w:val="003451D3"/>
    <w:rsid w:val="00346281"/>
    <w:rsid w:val="0034671A"/>
    <w:rsid w:val="0034777C"/>
    <w:rsid w:val="0035126C"/>
    <w:rsid w:val="0035183B"/>
    <w:rsid w:val="00351A1A"/>
    <w:rsid w:val="0035443C"/>
    <w:rsid w:val="00354F1C"/>
    <w:rsid w:val="00355240"/>
    <w:rsid w:val="003609A7"/>
    <w:rsid w:val="003616C8"/>
    <w:rsid w:val="003616CB"/>
    <w:rsid w:val="00361E29"/>
    <w:rsid w:val="00366900"/>
    <w:rsid w:val="00366E65"/>
    <w:rsid w:val="00370C66"/>
    <w:rsid w:val="00371884"/>
    <w:rsid w:val="00372825"/>
    <w:rsid w:val="00374059"/>
    <w:rsid w:val="003756A7"/>
    <w:rsid w:val="00375A3B"/>
    <w:rsid w:val="00376353"/>
    <w:rsid w:val="003775F7"/>
    <w:rsid w:val="003806B8"/>
    <w:rsid w:val="00380F2F"/>
    <w:rsid w:val="00382C94"/>
    <w:rsid w:val="0038345A"/>
    <w:rsid w:val="003853A2"/>
    <w:rsid w:val="00390288"/>
    <w:rsid w:val="003904E6"/>
    <w:rsid w:val="0039225B"/>
    <w:rsid w:val="00393FCC"/>
    <w:rsid w:val="00394743"/>
    <w:rsid w:val="003954CC"/>
    <w:rsid w:val="00397922"/>
    <w:rsid w:val="003A2953"/>
    <w:rsid w:val="003A4EE8"/>
    <w:rsid w:val="003A56DC"/>
    <w:rsid w:val="003A7ACC"/>
    <w:rsid w:val="003B02C8"/>
    <w:rsid w:val="003B158D"/>
    <w:rsid w:val="003B2761"/>
    <w:rsid w:val="003B34D3"/>
    <w:rsid w:val="003B728A"/>
    <w:rsid w:val="003B73E0"/>
    <w:rsid w:val="003B74B4"/>
    <w:rsid w:val="003B77DB"/>
    <w:rsid w:val="003C0398"/>
    <w:rsid w:val="003C4460"/>
    <w:rsid w:val="003C7212"/>
    <w:rsid w:val="003C72E5"/>
    <w:rsid w:val="003D10FC"/>
    <w:rsid w:val="003D1BD7"/>
    <w:rsid w:val="003D36C9"/>
    <w:rsid w:val="003D38C9"/>
    <w:rsid w:val="003D3B81"/>
    <w:rsid w:val="003D547A"/>
    <w:rsid w:val="003D6CA0"/>
    <w:rsid w:val="003D7A55"/>
    <w:rsid w:val="003D7B1B"/>
    <w:rsid w:val="003E47AD"/>
    <w:rsid w:val="003E5218"/>
    <w:rsid w:val="003E6C3C"/>
    <w:rsid w:val="003E782C"/>
    <w:rsid w:val="003E7EB1"/>
    <w:rsid w:val="003F0355"/>
    <w:rsid w:val="003F070B"/>
    <w:rsid w:val="003F1B8E"/>
    <w:rsid w:val="003F3D17"/>
    <w:rsid w:val="003F4EDB"/>
    <w:rsid w:val="003F5BEC"/>
    <w:rsid w:val="003F6664"/>
    <w:rsid w:val="00400625"/>
    <w:rsid w:val="00400D67"/>
    <w:rsid w:val="00402D47"/>
    <w:rsid w:val="00404882"/>
    <w:rsid w:val="00404BCD"/>
    <w:rsid w:val="00404EA4"/>
    <w:rsid w:val="004056B6"/>
    <w:rsid w:val="00406AA8"/>
    <w:rsid w:val="004077B4"/>
    <w:rsid w:val="00411160"/>
    <w:rsid w:val="00412477"/>
    <w:rsid w:val="004138AA"/>
    <w:rsid w:val="00413987"/>
    <w:rsid w:val="00417398"/>
    <w:rsid w:val="004226F0"/>
    <w:rsid w:val="0042277A"/>
    <w:rsid w:val="004238D1"/>
    <w:rsid w:val="00423CC0"/>
    <w:rsid w:val="004247CB"/>
    <w:rsid w:val="00425DD5"/>
    <w:rsid w:val="00427F85"/>
    <w:rsid w:val="00430A82"/>
    <w:rsid w:val="00430EE3"/>
    <w:rsid w:val="0043113C"/>
    <w:rsid w:val="004312CD"/>
    <w:rsid w:val="00432F2C"/>
    <w:rsid w:val="00435040"/>
    <w:rsid w:val="00436F60"/>
    <w:rsid w:val="00440060"/>
    <w:rsid w:val="00440425"/>
    <w:rsid w:val="00440535"/>
    <w:rsid w:val="004430DA"/>
    <w:rsid w:val="0044362F"/>
    <w:rsid w:val="00444ECF"/>
    <w:rsid w:val="00445032"/>
    <w:rsid w:val="00445510"/>
    <w:rsid w:val="0044653F"/>
    <w:rsid w:val="00450049"/>
    <w:rsid w:val="004526C1"/>
    <w:rsid w:val="00454CE8"/>
    <w:rsid w:val="004603DA"/>
    <w:rsid w:val="00461883"/>
    <w:rsid w:val="00462756"/>
    <w:rsid w:val="00463DE0"/>
    <w:rsid w:val="004645EB"/>
    <w:rsid w:val="00464779"/>
    <w:rsid w:val="0046662F"/>
    <w:rsid w:val="004671BA"/>
    <w:rsid w:val="00467618"/>
    <w:rsid w:val="004713CB"/>
    <w:rsid w:val="00472CC3"/>
    <w:rsid w:val="00472F2E"/>
    <w:rsid w:val="00473BA5"/>
    <w:rsid w:val="00473DC6"/>
    <w:rsid w:val="00474031"/>
    <w:rsid w:val="0047594E"/>
    <w:rsid w:val="0047725A"/>
    <w:rsid w:val="004803AB"/>
    <w:rsid w:val="004806FF"/>
    <w:rsid w:val="00480FC2"/>
    <w:rsid w:val="004821D0"/>
    <w:rsid w:val="004824E3"/>
    <w:rsid w:val="00483F47"/>
    <w:rsid w:val="0048521A"/>
    <w:rsid w:val="0048687D"/>
    <w:rsid w:val="004874F4"/>
    <w:rsid w:val="00487D1C"/>
    <w:rsid w:val="00487D30"/>
    <w:rsid w:val="00487D3F"/>
    <w:rsid w:val="0049020E"/>
    <w:rsid w:val="00490F51"/>
    <w:rsid w:val="00491A97"/>
    <w:rsid w:val="00492E79"/>
    <w:rsid w:val="00495E6C"/>
    <w:rsid w:val="00496357"/>
    <w:rsid w:val="004A383D"/>
    <w:rsid w:val="004A4B7A"/>
    <w:rsid w:val="004A55B6"/>
    <w:rsid w:val="004B2CA4"/>
    <w:rsid w:val="004B47D3"/>
    <w:rsid w:val="004B4F58"/>
    <w:rsid w:val="004B50B0"/>
    <w:rsid w:val="004B52F5"/>
    <w:rsid w:val="004B667A"/>
    <w:rsid w:val="004B7BF4"/>
    <w:rsid w:val="004C418F"/>
    <w:rsid w:val="004C4DD3"/>
    <w:rsid w:val="004C642D"/>
    <w:rsid w:val="004D02DD"/>
    <w:rsid w:val="004D3A52"/>
    <w:rsid w:val="004D4342"/>
    <w:rsid w:val="004D4951"/>
    <w:rsid w:val="004D4B9F"/>
    <w:rsid w:val="004D515D"/>
    <w:rsid w:val="004D6F6C"/>
    <w:rsid w:val="004E02D6"/>
    <w:rsid w:val="004E072C"/>
    <w:rsid w:val="004E0F28"/>
    <w:rsid w:val="004E1C00"/>
    <w:rsid w:val="004E2066"/>
    <w:rsid w:val="004E26E8"/>
    <w:rsid w:val="004E4EE0"/>
    <w:rsid w:val="004E54D0"/>
    <w:rsid w:val="004E598E"/>
    <w:rsid w:val="004E5F08"/>
    <w:rsid w:val="004F1499"/>
    <w:rsid w:val="004F16B3"/>
    <w:rsid w:val="004F279F"/>
    <w:rsid w:val="004F3AB2"/>
    <w:rsid w:val="004F41C7"/>
    <w:rsid w:val="004F4E75"/>
    <w:rsid w:val="004F7368"/>
    <w:rsid w:val="00500BF2"/>
    <w:rsid w:val="00500E9D"/>
    <w:rsid w:val="00502192"/>
    <w:rsid w:val="0050247A"/>
    <w:rsid w:val="00502FA3"/>
    <w:rsid w:val="005042B6"/>
    <w:rsid w:val="00506BE0"/>
    <w:rsid w:val="00507847"/>
    <w:rsid w:val="00512D9B"/>
    <w:rsid w:val="005167E6"/>
    <w:rsid w:val="0051688F"/>
    <w:rsid w:val="00517FA6"/>
    <w:rsid w:val="00520134"/>
    <w:rsid w:val="00520D1F"/>
    <w:rsid w:val="00522FF8"/>
    <w:rsid w:val="00524C77"/>
    <w:rsid w:val="00530091"/>
    <w:rsid w:val="005302C4"/>
    <w:rsid w:val="00531711"/>
    <w:rsid w:val="0053345E"/>
    <w:rsid w:val="005366DD"/>
    <w:rsid w:val="0053706F"/>
    <w:rsid w:val="00537D06"/>
    <w:rsid w:val="00540D8E"/>
    <w:rsid w:val="00541133"/>
    <w:rsid w:val="00541B21"/>
    <w:rsid w:val="00541E87"/>
    <w:rsid w:val="005438D5"/>
    <w:rsid w:val="0054643C"/>
    <w:rsid w:val="00546797"/>
    <w:rsid w:val="00546AFA"/>
    <w:rsid w:val="00546CBD"/>
    <w:rsid w:val="005472BE"/>
    <w:rsid w:val="00554341"/>
    <w:rsid w:val="00554CBE"/>
    <w:rsid w:val="00555A9A"/>
    <w:rsid w:val="0055666A"/>
    <w:rsid w:val="00556C3D"/>
    <w:rsid w:val="005573A8"/>
    <w:rsid w:val="00560DDE"/>
    <w:rsid w:val="0056288C"/>
    <w:rsid w:val="0056363B"/>
    <w:rsid w:val="00564A6B"/>
    <w:rsid w:val="00564BB2"/>
    <w:rsid w:val="0056632E"/>
    <w:rsid w:val="00566D85"/>
    <w:rsid w:val="0056743C"/>
    <w:rsid w:val="00570257"/>
    <w:rsid w:val="00571580"/>
    <w:rsid w:val="005721CF"/>
    <w:rsid w:val="0057344E"/>
    <w:rsid w:val="005750DB"/>
    <w:rsid w:val="00575C77"/>
    <w:rsid w:val="00576451"/>
    <w:rsid w:val="00576772"/>
    <w:rsid w:val="00577A24"/>
    <w:rsid w:val="00577D14"/>
    <w:rsid w:val="00577D36"/>
    <w:rsid w:val="00577E95"/>
    <w:rsid w:val="00580CEA"/>
    <w:rsid w:val="00581617"/>
    <w:rsid w:val="00581F43"/>
    <w:rsid w:val="00583C06"/>
    <w:rsid w:val="00584645"/>
    <w:rsid w:val="00584A1A"/>
    <w:rsid w:val="00585B48"/>
    <w:rsid w:val="00587E73"/>
    <w:rsid w:val="00590AE1"/>
    <w:rsid w:val="005921B0"/>
    <w:rsid w:val="00592217"/>
    <w:rsid w:val="00593F8D"/>
    <w:rsid w:val="0059457A"/>
    <w:rsid w:val="005961D7"/>
    <w:rsid w:val="0059667D"/>
    <w:rsid w:val="005974FB"/>
    <w:rsid w:val="005A07B2"/>
    <w:rsid w:val="005A14E0"/>
    <w:rsid w:val="005A43FD"/>
    <w:rsid w:val="005A6316"/>
    <w:rsid w:val="005A72A2"/>
    <w:rsid w:val="005B01C5"/>
    <w:rsid w:val="005B3C69"/>
    <w:rsid w:val="005B3ECF"/>
    <w:rsid w:val="005B51E3"/>
    <w:rsid w:val="005B7A19"/>
    <w:rsid w:val="005C7648"/>
    <w:rsid w:val="005C7A44"/>
    <w:rsid w:val="005C7A98"/>
    <w:rsid w:val="005D06C9"/>
    <w:rsid w:val="005D3221"/>
    <w:rsid w:val="005D3FD7"/>
    <w:rsid w:val="005D57E1"/>
    <w:rsid w:val="005D5B77"/>
    <w:rsid w:val="005D677F"/>
    <w:rsid w:val="005D69E5"/>
    <w:rsid w:val="005E14DC"/>
    <w:rsid w:val="005E40F0"/>
    <w:rsid w:val="005E4390"/>
    <w:rsid w:val="005E5E0E"/>
    <w:rsid w:val="005E6738"/>
    <w:rsid w:val="005E70B7"/>
    <w:rsid w:val="005E7A3C"/>
    <w:rsid w:val="005F2422"/>
    <w:rsid w:val="005F314C"/>
    <w:rsid w:val="005F4C8F"/>
    <w:rsid w:val="005F4F6F"/>
    <w:rsid w:val="005F54D4"/>
    <w:rsid w:val="005F5DA4"/>
    <w:rsid w:val="005F769C"/>
    <w:rsid w:val="006067BF"/>
    <w:rsid w:val="006068B3"/>
    <w:rsid w:val="00606CF9"/>
    <w:rsid w:val="00606D63"/>
    <w:rsid w:val="006077FF"/>
    <w:rsid w:val="006113B2"/>
    <w:rsid w:val="0061205A"/>
    <w:rsid w:val="00616F6E"/>
    <w:rsid w:val="00617896"/>
    <w:rsid w:val="006203F5"/>
    <w:rsid w:val="00620F7F"/>
    <w:rsid w:val="006210FF"/>
    <w:rsid w:val="0062627C"/>
    <w:rsid w:val="0062676C"/>
    <w:rsid w:val="00626805"/>
    <w:rsid w:val="00626CBE"/>
    <w:rsid w:val="00630885"/>
    <w:rsid w:val="00632704"/>
    <w:rsid w:val="00632FD1"/>
    <w:rsid w:val="00633652"/>
    <w:rsid w:val="00633A25"/>
    <w:rsid w:val="00634A9D"/>
    <w:rsid w:val="006357A2"/>
    <w:rsid w:val="006372C2"/>
    <w:rsid w:val="00640B07"/>
    <w:rsid w:val="00642948"/>
    <w:rsid w:val="00642CB8"/>
    <w:rsid w:val="00642D93"/>
    <w:rsid w:val="00642FBE"/>
    <w:rsid w:val="00643499"/>
    <w:rsid w:val="0064427D"/>
    <w:rsid w:val="006456FE"/>
    <w:rsid w:val="00645EBF"/>
    <w:rsid w:val="00645F0A"/>
    <w:rsid w:val="00654347"/>
    <w:rsid w:val="00654906"/>
    <w:rsid w:val="00654B53"/>
    <w:rsid w:val="00655A40"/>
    <w:rsid w:val="0065619F"/>
    <w:rsid w:val="00657702"/>
    <w:rsid w:val="00661B15"/>
    <w:rsid w:val="0066441E"/>
    <w:rsid w:val="00664FF3"/>
    <w:rsid w:val="00666392"/>
    <w:rsid w:val="00666900"/>
    <w:rsid w:val="00667043"/>
    <w:rsid w:val="006712AB"/>
    <w:rsid w:val="006725E9"/>
    <w:rsid w:val="00673A4D"/>
    <w:rsid w:val="00673BC1"/>
    <w:rsid w:val="00674031"/>
    <w:rsid w:val="0067516A"/>
    <w:rsid w:val="00677B98"/>
    <w:rsid w:val="00681494"/>
    <w:rsid w:val="006839B7"/>
    <w:rsid w:val="00684297"/>
    <w:rsid w:val="006879FD"/>
    <w:rsid w:val="00690626"/>
    <w:rsid w:val="00694163"/>
    <w:rsid w:val="0069421A"/>
    <w:rsid w:val="00695826"/>
    <w:rsid w:val="00695B91"/>
    <w:rsid w:val="00697D96"/>
    <w:rsid w:val="006A2441"/>
    <w:rsid w:val="006A4961"/>
    <w:rsid w:val="006A546B"/>
    <w:rsid w:val="006A5895"/>
    <w:rsid w:val="006A5A1A"/>
    <w:rsid w:val="006A74CC"/>
    <w:rsid w:val="006B04A5"/>
    <w:rsid w:val="006B1452"/>
    <w:rsid w:val="006B1476"/>
    <w:rsid w:val="006B3259"/>
    <w:rsid w:val="006B32DA"/>
    <w:rsid w:val="006C0EDD"/>
    <w:rsid w:val="006C0FFF"/>
    <w:rsid w:val="006C28E2"/>
    <w:rsid w:val="006C38F3"/>
    <w:rsid w:val="006C4549"/>
    <w:rsid w:val="006C504B"/>
    <w:rsid w:val="006C6A00"/>
    <w:rsid w:val="006C7AAC"/>
    <w:rsid w:val="006D304E"/>
    <w:rsid w:val="006D5251"/>
    <w:rsid w:val="006D6085"/>
    <w:rsid w:val="006E0C40"/>
    <w:rsid w:val="006E348D"/>
    <w:rsid w:val="006E3A36"/>
    <w:rsid w:val="006E4AF9"/>
    <w:rsid w:val="006E5081"/>
    <w:rsid w:val="006E6FBB"/>
    <w:rsid w:val="006E7A95"/>
    <w:rsid w:val="006E7DA2"/>
    <w:rsid w:val="006F008D"/>
    <w:rsid w:val="006F02FB"/>
    <w:rsid w:val="006F0B5F"/>
    <w:rsid w:val="006F16E7"/>
    <w:rsid w:val="006F3E37"/>
    <w:rsid w:val="006F40AA"/>
    <w:rsid w:val="006F43AF"/>
    <w:rsid w:val="007019C7"/>
    <w:rsid w:val="00703832"/>
    <w:rsid w:val="00712AFE"/>
    <w:rsid w:val="00712D9E"/>
    <w:rsid w:val="0071555C"/>
    <w:rsid w:val="00720027"/>
    <w:rsid w:val="00721348"/>
    <w:rsid w:val="00724207"/>
    <w:rsid w:val="00724282"/>
    <w:rsid w:val="00724817"/>
    <w:rsid w:val="00724CFB"/>
    <w:rsid w:val="00724E64"/>
    <w:rsid w:val="00725943"/>
    <w:rsid w:val="00725A65"/>
    <w:rsid w:val="00725BDC"/>
    <w:rsid w:val="00727AE1"/>
    <w:rsid w:val="00730AF0"/>
    <w:rsid w:val="00730D43"/>
    <w:rsid w:val="007310D2"/>
    <w:rsid w:val="007337B8"/>
    <w:rsid w:val="00733A98"/>
    <w:rsid w:val="00734360"/>
    <w:rsid w:val="00734A65"/>
    <w:rsid w:val="007367D6"/>
    <w:rsid w:val="00741141"/>
    <w:rsid w:val="00742301"/>
    <w:rsid w:val="00746219"/>
    <w:rsid w:val="00746EAD"/>
    <w:rsid w:val="0074749A"/>
    <w:rsid w:val="0075103B"/>
    <w:rsid w:val="00751194"/>
    <w:rsid w:val="00751204"/>
    <w:rsid w:val="007515FC"/>
    <w:rsid w:val="00757562"/>
    <w:rsid w:val="00757BD0"/>
    <w:rsid w:val="00764875"/>
    <w:rsid w:val="00771A3A"/>
    <w:rsid w:val="00772ADD"/>
    <w:rsid w:val="00773B38"/>
    <w:rsid w:val="00775A06"/>
    <w:rsid w:val="00776901"/>
    <w:rsid w:val="00780092"/>
    <w:rsid w:val="00780CFA"/>
    <w:rsid w:val="00781DCD"/>
    <w:rsid w:val="00782843"/>
    <w:rsid w:val="007849A8"/>
    <w:rsid w:val="00786553"/>
    <w:rsid w:val="00787090"/>
    <w:rsid w:val="00791335"/>
    <w:rsid w:val="00793560"/>
    <w:rsid w:val="007949AF"/>
    <w:rsid w:val="007A0114"/>
    <w:rsid w:val="007A485E"/>
    <w:rsid w:val="007A4FD2"/>
    <w:rsid w:val="007A607C"/>
    <w:rsid w:val="007A7B24"/>
    <w:rsid w:val="007B46AA"/>
    <w:rsid w:val="007C0B20"/>
    <w:rsid w:val="007C1B11"/>
    <w:rsid w:val="007C1DEE"/>
    <w:rsid w:val="007C2130"/>
    <w:rsid w:val="007C377F"/>
    <w:rsid w:val="007C3CCB"/>
    <w:rsid w:val="007C49C0"/>
    <w:rsid w:val="007C777B"/>
    <w:rsid w:val="007D0592"/>
    <w:rsid w:val="007D28A5"/>
    <w:rsid w:val="007D3ECC"/>
    <w:rsid w:val="007D5981"/>
    <w:rsid w:val="007D5B30"/>
    <w:rsid w:val="007D7CE6"/>
    <w:rsid w:val="007E086A"/>
    <w:rsid w:val="007E117C"/>
    <w:rsid w:val="007E3212"/>
    <w:rsid w:val="007E5741"/>
    <w:rsid w:val="007E7B21"/>
    <w:rsid w:val="007F1929"/>
    <w:rsid w:val="007F32BA"/>
    <w:rsid w:val="007F7D32"/>
    <w:rsid w:val="00801FFF"/>
    <w:rsid w:val="0080217F"/>
    <w:rsid w:val="00803385"/>
    <w:rsid w:val="0080424B"/>
    <w:rsid w:val="008045C2"/>
    <w:rsid w:val="0081104F"/>
    <w:rsid w:val="008144EA"/>
    <w:rsid w:val="00815681"/>
    <w:rsid w:val="00815BC9"/>
    <w:rsid w:val="00816884"/>
    <w:rsid w:val="00816C3B"/>
    <w:rsid w:val="00821676"/>
    <w:rsid w:val="00822416"/>
    <w:rsid w:val="00823876"/>
    <w:rsid w:val="00823FD2"/>
    <w:rsid w:val="008244A8"/>
    <w:rsid w:val="00825E22"/>
    <w:rsid w:val="0082708B"/>
    <w:rsid w:val="0083448D"/>
    <w:rsid w:val="00835BA0"/>
    <w:rsid w:val="00836008"/>
    <w:rsid w:val="00836971"/>
    <w:rsid w:val="00837E8B"/>
    <w:rsid w:val="008405C0"/>
    <w:rsid w:val="008413FD"/>
    <w:rsid w:val="00841A25"/>
    <w:rsid w:val="0084637E"/>
    <w:rsid w:val="00846FE9"/>
    <w:rsid w:val="00852735"/>
    <w:rsid w:val="00854F0C"/>
    <w:rsid w:val="00856339"/>
    <w:rsid w:val="00856840"/>
    <w:rsid w:val="0085797C"/>
    <w:rsid w:val="00862A04"/>
    <w:rsid w:val="00864D79"/>
    <w:rsid w:val="00866ECA"/>
    <w:rsid w:val="008671E1"/>
    <w:rsid w:val="0087009D"/>
    <w:rsid w:val="0087130F"/>
    <w:rsid w:val="008736DF"/>
    <w:rsid w:val="00873CB1"/>
    <w:rsid w:val="008750C3"/>
    <w:rsid w:val="00875161"/>
    <w:rsid w:val="00875435"/>
    <w:rsid w:val="008761B3"/>
    <w:rsid w:val="00876303"/>
    <w:rsid w:val="00880186"/>
    <w:rsid w:val="008809F7"/>
    <w:rsid w:val="00880C4F"/>
    <w:rsid w:val="00881847"/>
    <w:rsid w:val="008834D3"/>
    <w:rsid w:val="0088577F"/>
    <w:rsid w:val="008868FD"/>
    <w:rsid w:val="008871F2"/>
    <w:rsid w:val="00890162"/>
    <w:rsid w:val="0089057C"/>
    <w:rsid w:val="008906EB"/>
    <w:rsid w:val="00894FC4"/>
    <w:rsid w:val="0089543C"/>
    <w:rsid w:val="00896597"/>
    <w:rsid w:val="008A130B"/>
    <w:rsid w:val="008A63B4"/>
    <w:rsid w:val="008A6452"/>
    <w:rsid w:val="008B24DE"/>
    <w:rsid w:val="008B443E"/>
    <w:rsid w:val="008B5963"/>
    <w:rsid w:val="008B708D"/>
    <w:rsid w:val="008C0C2E"/>
    <w:rsid w:val="008C188B"/>
    <w:rsid w:val="008C1DA6"/>
    <w:rsid w:val="008C2F9B"/>
    <w:rsid w:val="008C312D"/>
    <w:rsid w:val="008C35A9"/>
    <w:rsid w:val="008C6060"/>
    <w:rsid w:val="008D3F10"/>
    <w:rsid w:val="008D4DD5"/>
    <w:rsid w:val="008D5389"/>
    <w:rsid w:val="008E4230"/>
    <w:rsid w:val="008E6465"/>
    <w:rsid w:val="008E7B7D"/>
    <w:rsid w:val="008F1B95"/>
    <w:rsid w:val="008F2295"/>
    <w:rsid w:val="008F42D5"/>
    <w:rsid w:val="008F4466"/>
    <w:rsid w:val="008F4E33"/>
    <w:rsid w:val="008F77DE"/>
    <w:rsid w:val="008F7EF8"/>
    <w:rsid w:val="0090310D"/>
    <w:rsid w:val="0090342C"/>
    <w:rsid w:val="00904767"/>
    <w:rsid w:val="00906E25"/>
    <w:rsid w:val="00907BAC"/>
    <w:rsid w:val="00910F06"/>
    <w:rsid w:val="0091281F"/>
    <w:rsid w:val="009132E5"/>
    <w:rsid w:val="009174AA"/>
    <w:rsid w:val="00917D4B"/>
    <w:rsid w:val="009205DC"/>
    <w:rsid w:val="00920C99"/>
    <w:rsid w:val="00921859"/>
    <w:rsid w:val="009256CF"/>
    <w:rsid w:val="009259EF"/>
    <w:rsid w:val="00926A35"/>
    <w:rsid w:val="009332A8"/>
    <w:rsid w:val="00935D5F"/>
    <w:rsid w:val="00936806"/>
    <w:rsid w:val="00936D36"/>
    <w:rsid w:val="00937F48"/>
    <w:rsid w:val="00940C14"/>
    <w:rsid w:val="00942176"/>
    <w:rsid w:val="0094295A"/>
    <w:rsid w:val="009441DE"/>
    <w:rsid w:val="009444CF"/>
    <w:rsid w:val="00947278"/>
    <w:rsid w:val="009479D0"/>
    <w:rsid w:val="00951A53"/>
    <w:rsid w:val="009521A7"/>
    <w:rsid w:val="0095349B"/>
    <w:rsid w:val="009545E0"/>
    <w:rsid w:val="00956810"/>
    <w:rsid w:val="00956E88"/>
    <w:rsid w:val="00957A54"/>
    <w:rsid w:val="0096008B"/>
    <w:rsid w:val="00962A58"/>
    <w:rsid w:val="00963525"/>
    <w:rsid w:val="00964928"/>
    <w:rsid w:val="009665EC"/>
    <w:rsid w:val="00975081"/>
    <w:rsid w:val="0097571D"/>
    <w:rsid w:val="00975CF4"/>
    <w:rsid w:val="00980823"/>
    <w:rsid w:val="0098181C"/>
    <w:rsid w:val="009821E5"/>
    <w:rsid w:val="00983F19"/>
    <w:rsid w:val="00984A88"/>
    <w:rsid w:val="00985BD3"/>
    <w:rsid w:val="00986244"/>
    <w:rsid w:val="00990F67"/>
    <w:rsid w:val="00992DE2"/>
    <w:rsid w:val="00993C67"/>
    <w:rsid w:val="00996F6F"/>
    <w:rsid w:val="009A0FC1"/>
    <w:rsid w:val="009A21BB"/>
    <w:rsid w:val="009A27B0"/>
    <w:rsid w:val="009A29D3"/>
    <w:rsid w:val="009A38F1"/>
    <w:rsid w:val="009A448E"/>
    <w:rsid w:val="009A488D"/>
    <w:rsid w:val="009A620B"/>
    <w:rsid w:val="009A69F8"/>
    <w:rsid w:val="009B1869"/>
    <w:rsid w:val="009B579A"/>
    <w:rsid w:val="009B5CAD"/>
    <w:rsid w:val="009B65EB"/>
    <w:rsid w:val="009B6DB3"/>
    <w:rsid w:val="009B6F20"/>
    <w:rsid w:val="009C195F"/>
    <w:rsid w:val="009C4BAD"/>
    <w:rsid w:val="009C7A06"/>
    <w:rsid w:val="009D2AD0"/>
    <w:rsid w:val="009D4088"/>
    <w:rsid w:val="009D4F37"/>
    <w:rsid w:val="009D535F"/>
    <w:rsid w:val="009D5A08"/>
    <w:rsid w:val="009D7013"/>
    <w:rsid w:val="009D70A0"/>
    <w:rsid w:val="009D72A0"/>
    <w:rsid w:val="009D7468"/>
    <w:rsid w:val="009E1B2A"/>
    <w:rsid w:val="009E5A4B"/>
    <w:rsid w:val="009E6341"/>
    <w:rsid w:val="009F0531"/>
    <w:rsid w:val="009F1078"/>
    <w:rsid w:val="009F3070"/>
    <w:rsid w:val="009F38E5"/>
    <w:rsid w:val="009F49B2"/>
    <w:rsid w:val="009F5380"/>
    <w:rsid w:val="009F64A1"/>
    <w:rsid w:val="009F64A3"/>
    <w:rsid w:val="009F6E87"/>
    <w:rsid w:val="00A01627"/>
    <w:rsid w:val="00A0278E"/>
    <w:rsid w:val="00A03B50"/>
    <w:rsid w:val="00A03FCF"/>
    <w:rsid w:val="00A03FEE"/>
    <w:rsid w:val="00A10276"/>
    <w:rsid w:val="00A13485"/>
    <w:rsid w:val="00A154A5"/>
    <w:rsid w:val="00A17CA9"/>
    <w:rsid w:val="00A21D7C"/>
    <w:rsid w:val="00A230D2"/>
    <w:rsid w:val="00A23A6C"/>
    <w:rsid w:val="00A24F7D"/>
    <w:rsid w:val="00A255E3"/>
    <w:rsid w:val="00A26216"/>
    <w:rsid w:val="00A26902"/>
    <w:rsid w:val="00A26A98"/>
    <w:rsid w:val="00A26E53"/>
    <w:rsid w:val="00A30793"/>
    <w:rsid w:val="00A31DFA"/>
    <w:rsid w:val="00A3415E"/>
    <w:rsid w:val="00A3540E"/>
    <w:rsid w:val="00A363F4"/>
    <w:rsid w:val="00A36603"/>
    <w:rsid w:val="00A37BDF"/>
    <w:rsid w:val="00A40D45"/>
    <w:rsid w:val="00A4289E"/>
    <w:rsid w:val="00A42A54"/>
    <w:rsid w:val="00A44754"/>
    <w:rsid w:val="00A44A61"/>
    <w:rsid w:val="00A4514A"/>
    <w:rsid w:val="00A5006F"/>
    <w:rsid w:val="00A52FC3"/>
    <w:rsid w:val="00A546A1"/>
    <w:rsid w:val="00A55468"/>
    <w:rsid w:val="00A557B2"/>
    <w:rsid w:val="00A5617D"/>
    <w:rsid w:val="00A57EE9"/>
    <w:rsid w:val="00A60A5D"/>
    <w:rsid w:val="00A6186F"/>
    <w:rsid w:val="00A61DE3"/>
    <w:rsid w:val="00A61EEC"/>
    <w:rsid w:val="00A64524"/>
    <w:rsid w:val="00A6476F"/>
    <w:rsid w:val="00A6596C"/>
    <w:rsid w:val="00A670F6"/>
    <w:rsid w:val="00A676F1"/>
    <w:rsid w:val="00A7653C"/>
    <w:rsid w:val="00A77D66"/>
    <w:rsid w:val="00A80BE7"/>
    <w:rsid w:val="00A84703"/>
    <w:rsid w:val="00A84C67"/>
    <w:rsid w:val="00A86FE5"/>
    <w:rsid w:val="00A90E67"/>
    <w:rsid w:val="00A92D2C"/>
    <w:rsid w:val="00A95C30"/>
    <w:rsid w:val="00AA14F7"/>
    <w:rsid w:val="00AA1BCE"/>
    <w:rsid w:val="00AA31BB"/>
    <w:rsid w:val="00AA50BA"/>
    <w:rsid w:val="00AA64DE"/>
    <w:rsid w:val="00AA7E79"/>
    <w:rsid w:val="00AB142C"/>
    <w:rsid w:val="00AB42A3"/>
    <w:rsid w:val="00AB5AA0"/>
    <w:rsid w:val="00AB606B"/>
    <w:rsid w:val="00AC0E91"/>
    <w:rsid w:val="00AC1BE6"/>
    <w:rsid w:val="00AC4E1B"/>
    <w:rsid w:val="00AD083E"/>
    <w:rsid w:val="00AD2413"/>
    <w:rsid w:val="00AD2DF0"/>
    <w:rsid w:val="00AD326F"/>
    <w:rsid w:val="00AD38B0"/>
    <w:rsid w:val="00AD4AF3"/>
    <w:rsid w:val="00AD5243"/>
    <w:rsid w:val="00AD589F"/>
    <w:rsid w:val="00AE2649"/>
    <w:rsid w:val="00AE342B"/>
    <w:rsid w:val="00AE6BB9"/>
    <w:rsid w:val="00AE7DA5"/>
    <w:rsid w:val="00AF003C"/>
    <w:rsid w:val="00AF1E08"/>
    <w:rsid w:val="00AF2F43"/>
    <w:rsid w:val="00AF32F9"/>
    <w:rsid w:val="00AF3343"/>
    <w:rsid w:val="00AF3BAE"/>
    <w:rsid w:val="00AF4300"/>
    <w:rsid w:val="00AF4B15"/>
    <w:rsid w:val="00AF67BF"/>
    <w:rsid w:val="00B003E3"/>
    <w:rsid w:val="00B01EA3"/>
    <w:rsid w:val="00B020C9"/>
    <w:rsid w:val="00B02707"/>
    <w:rsid w:val="00B05D76"/>
    <w:rsid w:val="00B06992"/>
    <w:rsid w:val="00B06AC1"/>
    <w:rsid w:val="00B06C2B"/>
    <w:rsid w:val="00B10FF5"/>
    <w:rsid w:val="00B13D90"/>
    <w:rsid w:val="00B146C2"/>
    <w:rsid w:val="00B16CFC"/>
    <w:rsid w:val="00B21A36"/>
    <w:rsid w:val="00B26960"/>
    <w:rsid w:val="00B26B85"/>
    <w:rsid w:val="00B314B3"/>
    <w:rsid w:val="00B330A0"/>
    <w:rsid w:val="00B337E3"/>
    <w:rsid w:val="00B33AC0"/>
    <w:rsid w:val="00B413BC"/>
    <w:rsid w:val="00B43485"/>
    <w:rsid w:val="00B436A9"/>
    <w:rsid w:val="00B43ECD"/>
    <w:rsid w:val="00B506B5"/>
    <w:rsid w:val="00B52101"/>
    <w:rsid w:val="00B52E96"/>
    <w:rsid w:val="00B5363D"/>
    <w:rsid w:val="00B572E0"/>
    <w:rsid w:val="00B57706"/>
    <w:rsid w:val="00B600B9"/>
    <w:rsid w:val="00B61B8F"/>
    <w:rsid w:val="00B64466"/>
    <w:rsid w:val="00B7106D"/>
    <w:rsid w:val="00B7233B"/>
    <w:rsid w:val="00B747BE"/>
    <w:rsid w:val="00B748BB"/>
    <w:rsid w:val="00B77593"/>
    <w:rsid w:val="00B77A58"/>
    <w:rsid w:val="00B80071"/>
    <w:rsid w:val="00B80ACD"/>
    <w:rsid w:val="00B83549"/>
    <w:rsid w:val="00B90234"/>
    <w:rsid w:val="00B9038A"/>
    <w:rsid w:val="00B90F14"/>
    <w:rsid w:val="00B9236F"/>
    <w:rsid w:val="00B929EE"/>
    <w:rsid w:val="00B93260"/>
    <w:rsid w:val="00B94784"/>
    <w:rsid w:val="00B94E9B"/>
    <w:rsid w:val="00B96FFE"/>
    <w:rsid w:val="00BA1917"/>
    <w:rsid w:val="00BA3125"/>
    <w:rsid w:val="00BA553F"/>
    <w:rsid w:val="00BA6877"/>
    <w:rsid w:val="00BA716D"/>
    <w:rsid w:val="00BB252E"/>
    <w:rsid w:val="00BB3791"/>
    <w:rsid w:val="00BB5495"/>
    <w:rsid w:val="00BB5BD0"/>
    <w:rsid w:val="00BB632A"/>
    <w:rsid w:val="00BB6C25"/>
    <w:rsid w:val="00BB7DCF"/>
    <w:rsid w:val="00BC1F0F"/>
    <w:rsid w:val="00BC2A2C"/>
    <w:rsid w:val="00BC2B60"/>
    <w:rsid w:val="00BC2E4C"/>
    <w:rsid w:val="00BC4232"/>
    <w:rsid w:val="00BC439B"/>
    <w:rsid w:val="00BC533F"/>
    <w:rsid w:val="00BC772E"/>
    <w:rsid w:val="00BD04B5"/>
    <w:rsid w:val="00BD2088"/>
    <w:rsid w:val="00BD4063"/>
    <w:rsid w:val="00BD4601"/>
    <w:rsid w:val="00BD5ACB"/>
    <w:rsid w:val="00BD5D99"/>
    <w:rsid w:val="00BE1B14"/>
    <w:rsid w:val="00BE2A7A"/>
    <w:rsid w:val="00BF1191"/>
    <w:rsid w:val="00BF1501"/>
    <w:rsid w:val="00BF1A93"/>
    <w:rsid w:val="00BF2EB3"/>
    <w:rsid w:val="00BF7F1D"/>
    <w:rsid w:val="00C00E8A"/>
    <w:rsid w:val="00C04FD0"/>
    <w:rsid w:val="00C050B5"/>
    <w:rsid w:val="00C102A8"/>
    <w:rsid w:val="00C10FB5"/>
    <w:rsid w:val="00C15152"/>
    <w:rsid w:val="00C173CE"/>
    <w:rsid w:val="00C2015B"/>
    <w:rsid w:val="00C21B0F"/>
    <w:rsid w:val="00C21B2D"/>
    <w:rsid w:val="00C22361"/>
    <w:rsid w:val="00C22438"/>
    <w:rsid w:val="00C22DC7"/>
    <w:rsid w:val="00C24F96"/>
    <w:rsid w:val="00C258B1"/>
    <w:rsid w:val="00C25BDE"/>
    <w:rsid w:val="00C25E81"/>
    <w:rsid w:val="00C2615D"/>
    <w:rsid w:val="00C265F6"/>
    <w:rsid w:val="00C27B29"/>
    <w:rsid w:val="00C308FF"/>
    <w:rsid w:val="00C31F03"/>
    <w:rsid w:val="00C34ED3"/>
    <w:rsid w:val="00C40507"/>
    <w:rsid w:val="00C41684"/>
    <w:rsid w:val="00C4369A"/>
    <w:rsid w:val="00C446AD"/>
    <w:rsid w:val="00C448DC"/>
    <w:rsid w:val="00C44A2B"/>
    <w:rsid w:val="00C45325"/>
    <w:rsid w:val="00C4536E"/>
    <w:rsid w:val="00C465AB"/>
    <w:rsid w:val="00C525B4"/>
    <w:rsid w:val="00C559AD"/>
    <w:rsid w:val="00C55C06"/>
    <w:rsid w:val="00C57BBD"/>
    <w:rsid w:val="00C607E2"/>
    <w:rsid w:val="00C61481"/>
    <w:rsid w:val="00C61690"/>
    <w:rsid w:val="00C635ED"/>
    <w:rsid w:val="00C77290"/>
    <w:rsid w:val="00C77894"/>
    <w:rsid w:val="00C81566"/>
    <w:rsid w:val="00C84AEB"/>
    <w:rsid w:val="00C84D89"/>
    <w:rsid w:val="00C85364"/>
    <w:rsid w:val="00C85DEB"/>
    <w:rsid w:val="00C92376"/>
    <w:rsid w:val="00C93FDC"/>
    <w:rsid w:val="00CA09DD"/>
    <w:rsid w:val="00CA09F2"/>
    <w:rsid w:val="00CA0A66"/>
    <w:rsid w:val="00CA0BBA"/>
    <w:rsid w:val="00CA0D1B"/>
    <w:rsid w:val="00CA5762"/>
    <w:rsid w:val="00CB00D0"/>
    <w:rsid w:val="00CB2669"/>
    <w:rsid w:val="00CB2B44"/>
    <w:rsid w:val="00CB46D7"/>
    <w:rsid w:val="00CB51DC"/>
    <w:rsid w:val="00CB5D0C"/>
    <w:rsid w:val="00CB61F6"/>
    <w:rsid w:val="00CC163C"/>
    <w:rsid w:val="00CC1723"/>
    <w:rsid w:val="00CC4B65"/>
    <w:rsid w:val="00CD272A"/>
    <w:rsid w:val="00CD648D"/>
    <w:rsid w:val="00CD680E"/>
    <w:rsid w:val="00CE1F55"/>
    <w:rsid w:val="00CE292A"/>
    <w:rsid w:val="00CE29C2"/>
    <w:rsid w:val="00CE2D1C"/>
    <w:rsid w:val="00CE37FD"/>
    <w:rsid w:val="00CE43B8"/>
    <w:rsid w:val="00CE7661"/>
    <w:rsid w:val="00CE7906"/>
    <w:rsid w:val="00CF0EB3"/>
    <w:rsid w:val="00CF1639"/>
    <w:rsid w:val="00CF1957"/>
    <w:rsid w:val="00CF278C"/>
    <w:rsid w:val="00CF3C54"/>
    <w:rsid w:val="00D007CF"/>
    <w:rsid w:val="00D00EC8"/>
    <w:rsid w:val="00D034BF"/>
    <w:rsid w:val="00D077FE"/>
    <w:rsid w:val="00D07D10"/>
    <w:rsid w:val="00D1295A"/>
    <w:rsid w:val="00D130DE"/>
    <w:rsid w:val="00D14300"/>
    <w:rsid w:val="00D1442B"/>
    <w:rsid w:val="00D15C31"/>
    <w:rsid w:val="00D15F3C"/>
    <w:rsid w:val="00D16900"/>
    <w:rsid w:val="00D170F9"/>
    <w:rsid w:val="00D2096D"/>
    <w:rsid w:val="00D218B8"/>
    <w:rsid w:val="00D249FC"/>
    <w:rsid w:val="00D2579C"/>
    <w:rsid w:val="00D305C8"/>
    <w:rsid w:val="00D30AC7"/>
    <w:rsid w:val="00D31219"/>
    <w:rsid w:val="00D33705"/>
    <w:rsid w:val="00D339FB"/>
    <w:rsid w:val="00D33B8B"/>
    <w:rsid w:val="00D33E11"/>
    <w:rsid w:val="00D3484D"/>
    <w:rsid w:val="00D35062"/>
    <w:rsid w:val="00D42029"/>
    <w:rsid w:val="00D4245B"/>
    <w:rsid w:val="00D42822"/>
    <w:rsid w:val="00D43D6E"/>
    <w:rsid w:val="00D445E4"/>
    <w:rsid w:val="00D44801"/>
    <w:rsid w:val="00D44951"/>
    <w:rsid w:val="00D47BDA"/>
    <w:rsid w:val="00D47F2F"/>
    <w:rsid w:val="00D538FF"/>
    <w:rsid w:val="00D53CE7"/>
    <w:rsid w:val="00D53DF5"/>
    <w:rsid w:val="00D6217F"/>
    <w:rsid w:val="00D62E18"/>
    <w:rsid w:val="00D63EDF"/>
    <w:rsid w:val="00D64259"/>
    <w:rsid w:val="00D64485"/>
    <w:rsid w:val="00D649A4"/>
    <w:rsid w:val="00D64D3B"/>
    <w:rsid w:val="00D65E6F"/>
    <w:rsid w:val="00D669CA"/>
    <w:rsid w:val="00D66A54"/>
    <w:rsid w:val="00D6740F"/>
    <w:rsid w:val="00D6783B"/>
    <w:rsid w:val="00D67CCF"/>
    <w:rsid w:val="00D72382"/>
    <w:rsid w:val="00D76A4F"/>
    <w:rsid w:val="00D77B4F"/>
    <w:rsid w:val="00D82477"/>
    <w:rsid w:val="00D8273B"/>
    <w:rsid w:val="00D83476"/>
    <w:rsid w:val="00D84F0A"/>
    <w:rsid w:val="00D86570"/>
    <w:rsid w:val="00D86FB6"/>
    <w:rsid w:val="00D87327"/>
    <w:rsid w:val="00D92044"/>
    <w:rsid w:val="00D9311C"/>
    <w:rsid w:val="00D93CCF"/>
    <w:rsid w:val="00D94B07"/>
    <w:rsid w:val="00D969D4"/>
    <w:rsid w:val="00D9754B"/>
    <w:rsid w:val="00DA11AD"/>
    <w:rsid w:val="00DA1756"/>
    <w:rsid w:val="00DA1FAE"/>
    <w:rsid w:val="00DA2223"/>
    <w:rsid w:val="00DA2E4C"/>
    <w:rsid w:val="00DA3708"/>
    <w:rsid w:val="00DA523C"/>
    <w:rsid w:val="00DA6195"/>
    <w:rsid w:val="00DA73F0"/>
    <w:rsid w:val="00DB1196"/>
    <w:rsid w:val="00DB47A1"/>
    <w:rsid w:val="00DB5840"/>
    <w:rsid w:val="00DB5F10"/>
    <w:rsid w:val="00DB6B80"/>
    <w:rsid w:val="00DB7994"/>
    <w:rsid w:val="00DC0989"/>
    <w:rsid w:val="00DC0CAC"/>
    <w:rsid w:val="00DC133D"/>
    <w:rsid w:val="00DC3F61"/>
    <w:rsid w:val="00DC6758"/>
    <w:rsid w:val="00DC6B37"/>
    <w:rsid w:val="00DC6FC3"/>
    <w:rsid w:val="00DD0BC9"/>
    <w:rsid w:val="00DD1BE2"/>
    <w:rsid w:val="00DD69B5"/>
    <w:rsid w:val="00DE0B5F"/>
    <w:rsid w:val="00DE28FD"/>
    <w:rsid w:val="00DE34D3"/>
    <w:rsid w:val="00DE464B"/>
    <w:rsid w:val="00DE4CB6"/>
    <w:rsid w:val="00DE7F5A"/>
    <w:rsid w:val="00DF0E4B"/>
    <w:rsid w:val="00DF154F"/>
    <w:rsid w:val="00DF1CC3"/>
    <w:rsid w:val="00DF59EA"/>
    <w:rsid w:val="00DF77DE"/>
    <w:rsid w:val="00E01395"/>
    <w:rsid w:val="00E0349D"/>
    <w:rsid w:val="00E03E3A"/>
    <w:rsid w:val="00E04523"/>
    <w:rsid w:val="00E06953"/>
    <w:rsid w:val="00E077BF"/>
    <w:rsid w:val="00E07D85"/>
    <w:rsid w:val="00E1297B"/>
    <w:rsid w:val="00E12EB3"/>
    <w:rsid w:val="00E12F4C"/>
    <w:rsid w:val="00E1563D"/>
    <w:rsid w:val="00E20626"/>
    <w:rsid w:val="00E224E0"/>
    <w:rsid w:val="00E26B72"/>
    <w:rsid w:val="00E2784F"/>
    <w:rsid w:val="00E312A8"/>
    <w:rsid w:val="00E33201"/>
    <w:rsid w:val="00E33614"/>
    <w:rsid w:val="00E344C9"/>
    <w:rsid w:val="00E36C3F"/>
    <w:rsid w:val="00E42F65"/>
    <w:rsid w:val="00E42F97"/>
    <w:rsid w:val="00E43C36"/>
    <w:rsid w:val="00E44FB6"/>
    <w:rsid w:val="00E461AE"/>
    <w:rsid w:val="00E524EA"/>
    <w:rsid w:val="00E52C1E"/>
    <w:rsid w:val="00E5307B"/>
    <w:rsid w:val="00E53505"/>
    <w:rsid w:val="00E54C48"/>
    <w:rsid w:val="00E55429"/>
    <w:rsid w:val="00E57A76"/>
    <w:rsid w:val="00E57D1F"/>
    <w:rsid w:val="00E60417"/>
    <w:rsid w:val="00E61047"/>
    <w:rsid w:val="00E6108D"/>
    <w:rsid w:val="00E614F4"/>
    <w:rsid w:val="00E619F4"/>
    <w:rsid w:val="00E62589"/>
    <w:rsid w:val="00E63590"/>
    <w:rsid w:val="00E63DE1"/>
    <w:rsid w:val="00E64AD3"/>
    <w:rsid w:val="00E71DBA"/>
    <w:rsid w:val="00E71E94"/>
    <w:rsid w:val="00E7390F"/>
    <w:rsid w:val="00E75908"/>
    <w:rsid w:val="00E76398"/>
    <w:rsid w:val="00E775D8"/>
    <w:rsid w:val="00E83E8C"/>
    <w:rsid w:val="00E84941"/>
    <w:rsid w:val="00E85D02"/>
    <w:rsid w:val="00E86693"/>
    <w:rsid w:val="00E87E06"/>
    <w:rsid w:val="00E915F0"/>
    <w:rsid w:val="00E92141"/>
    <w:rsid w:val="00E93237"/>
    <w:rsid w:val="00E95A33"/>
    <w:rsid w:val="00E95BDA"/>
    <w:rsid w:val="00E961FE"/>
    <w:rsid w:val="00EA162D"/>
    <w:rsid w:val="00EA2062"/>
    <w:rsid w:val="00EA2E53"/>
    <w:rsid w:val="00EA3821"/>
    <w:rsid w:val="00EA4300"/>
    <w:rsid w:val="00EA4DE6"/>
    <w:rsid w:val="00EA53FB"/>
    <w:rsid w:val="00EA59BB"/>
    <w:rsid w:val="00EA6AB0"/>
    <w:rsid w:val="00EA70D4"/>
    <w:rsid w:val="00EB1195"/>
    <w:rsid w:val="00EB188F"/>
    <w:rsid w:val="00EB569B"/>
    <w:rsid w:val="00EB6133"/>
    <w:rsid w:val="00EB62D1"/>
    <w:rsid w:val="00EB7A34"/>
    <w:rsid w:val="00EB7F69"/>
    <w:rsid w:val="00EC016F"/>
    <w:rsid w:val="00EC0232"/>
    <w:rsid w:val="00EC2F3A"/>
    <w:rsid w:val="00ED081E"/>
    <w:rsid w:val="00ED3304"/>
    <w:rsid w:val="00ED38C8"/>
    <w:rsid w:val="00ED4433"/>
    <w:rsid w:val="00ED60E4"/>
    <w:rsid w:val="00ED66DE"/>
    <w:rsid w:val="00ED776D"/>
    <w:rsid w:val="00EE01E8"/>
    <w:rsid w:val="00EE4DAC"/>
    <w:rsid w:val="00EE791C"/>
    <w:rsid w:val="00EF0AEB"/>
    <w:rsid w:val="00EF2E7B"/>
    <w:rsid w:val="00EF33C2"/>
    <w:rsid w:val="00EF7854"/>
    <w:rsid w:val="00F007C3"/>
    <w:rsid w:val="00F00F8C"/>
    <w:rsid w:val="00F0117B"/>
    <w:rsid w:val="00F036C0"/>
    <w:rsid w:val="00F04190"/>
    <w:rsid w:val="00F05F57"/>
    <w:rsid w:val="00F07717"/>
    <w:rsid w:val="00F07752"/>
    <w:rsid w:val="00F07CD1"/>
    <w:rsid w:val="00F1044F"/>
    <w:rsid w:val="00F10F86"/>
    <w:rsid w:val="00F10FEC"/>
    <w:rsid w:val="00F1399D"/>
    <w:rsid w:val="00F14A91"/>
    <w:rsid w:val="00F16E98"/>
    <w:rsid w:val="00F1720B"/>
    <w:rsid w:val="00F201AC"/>
    <w:rsid w:val="00F21841"/>
    <w:rsid w:val="00F25B4A"/>
    <w:rsid w:val="00F338FB"/>
    <w:rsid w:val="00F3453F"/>
    <w:rsid w:val="00F34E51"/>
    <w:rsid w:val="00F34EEA"/>
    <w:rsid w:val="00F352F2"/>
    <w:rsid w:val="00F3538E"/>
    <w:rsid w:val="00F37801"/>
    <w:rsid w:val="00F41944"/>
    <w:rsid w:val="00F41B1D"/>
    <w:rsid w:val="00F43AFE"/>
    <w:rsid w:val="00F44AD7"/>
    <w:rsid w:val="00F46A67"/>
    <w:rsid w:val="00F4744C"/>
    <w:rsid w:val="00F47F2C"/>
    <w:rsid w:val="00F5055E"/>
    <w:rsid w:val="00F50FC2"/>
    <w:rsid w:val="00F52FEF"/>
    <w:rsid w:val="00F53C51"/>
    <w:rsid w:val="00F54279"/>
    <w:rsid w:val="00F55790"/>
    <w:rsid w:val="00F60375"/>
    <w:rsid w:val="00F63846"/>
    <w:rsid w:val="00F63C4D"/>
    <w:rsid w:val="00F65D5A"/>
    <w:rsid w:val="00F66B9C"/>
    <w:rsid w:val="00F67B10"/>
    <w:rsid w:val="00F67B41"/>
    <w:rsid w:val="00F7061F"/>
    <w:rsid w:val="00F713AF"/>
    <w:rsid w:val="00F71C61"/>
    <w:rsid w:val="00F71E71"/>
    <w:rsid w:val="00F72494"/>
    <w:rsid w:val="00F72671"/>
    <w:rsid w:val="00F72FEC"/>
    <w:rsid w:val="00F73426"/>
    <w:rsid w:val="00F77A47"/>
    <w:rsid w:val="00F80494"/>
    <w:rsid w:val="00F80C84"/>
    <w:rsid w:val="00F84A8A"/>
    <w:rsid w:val="00F8606B"/>
    <w:rsid w:val="00F868B2"/>
    <w:rsid w:val="00F91623"/>
    <w:rsid w:val="00F91E91"/>
    <w:rsid w:val="00F92B23"/>
    <w:rsid w:val="00F93BDD"/>
    <w:rsid w:val="00F94814"/>
    <w:rsid w:val="00F9784D"/>
    <w:rsid w:val="00FA274F"/>
    <w:rsid w:val="00FA2A11"/>
    <w:rsid w:val="00FA3473"/>
    <w:rsid w:val="00FB2EDB"/>
    <w:rsid w:val="00FB6C35"/>
    <w:rsid w:val="00FB7321"/>
    <w:rsid w:val="00FB7368"/>
    <w:rsid w:val="00FC2423"/>
    <w:rsid w:val="00FC294E"/>
    <w:rsid w:val="00FC2EF4"/>
    <w:rsid w:val="00FC300F"/>
    <w:rsid w:val="00FC3129"/>
    <w:rsid w:val="00FC41FD"/>
    <w:rsid w:val="00FC6808"/>
    <w:rsid w:val="00FC6FFB"/>
    <w:rsid w:val="00FC7408"/>
    <w:rsid w:val="00FC7680"/>
    <w:rsid w:val="00FC7BE7"/>
    <w:rsid w:val="00FD2CFB"/>
    <w:rsid w:val="00FD2F6E"/>
    <w:rsid w:val="00FD3570"/>
    <w:rsid w:val="00FD3612"/>
    <w:rsid w:val="00FD4802"/>
    <w:rsid w:val="00FD5861"/>
    <w:rsid w:val="00FE46BB"/>
    <w:rsid w:val="00FE57AE"/>
    <w:rsid w:val="00FE71D9"/>
    <w:rsid w:val="00FF2065"/>
    <w:rsid w:val="00FF2F6A"/>
    <w:rsid w:val="00FF4AF4"/>
    <w:rsid w:val="00FF4B41"/>
    <w:rsid w:val="00FF6BCB"/>
    <w:rsid w:val="00FF6CD1"/>
    <w:rsid w:val="00FF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596C"/>
    <w:rPr>
      <w:sz w:val="28"/>
    </w:rPr>
  </w:style>
  <w:style w:type="paragraph" w:styleId="2">
    <w:name w:val="heading 2"/>
    <w:basedOn w:val="a"/>
    <w:next w:val="a"/>
    <w:link w:val="20"/>
    <w:qFormat/>
    <w:rsid w:val="00CB2B44"/>
    <w:pPr>
      <w:keepNext/>
      <w:ind w:left="1135" w:hanging="284"/>
      <w:jc w:val="both"/>
      <w:outlineLvl w:val="1"/>
    </w:pPr>
    <w:rPr>
      <w:rFonts w:ascii="Impact" w:hAnsi="Impact"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2363C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CB2B44"/>
    <w:rPr>
      <w:rFonts w:ascii="Impact" w:hAnsi="Impact"/>
      <w:sz w:val="32"/>
      <w:szCs w:val="32"/>
    </w:rPr>
  </w:style>
  <w:style w:type="character" w:customStyle="1" w:styleId="40">
    <w:name w:val="Заголовок 4 Знак"/>
    <w:link w:val="4"/>
    <w:rsid w:val="002363C6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paragraph" w:styleId="a3">
    <w:name w:val="footer"/>
    <w:basedOn w:val="a"/>
    <w:link w:val="a4"/>
    <w:uiPriority w:val="99"/>
    <w:rsid w:val="009A448E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0"/>
    <w:rsid w:val="009A448E"/>
  </w:style>
  <w:style w:type="paragraph" w:styleId="a6">
    <w:name w:val="header"/>
    <w:basedOn w:val="a"/>
    <w:rsid w:val="009A448E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rsid w:val="009A448E"/>
    <w:pPr>
      <w:ind w:right="-285" w:firstLine="851"/>
    </w:pPr>
  </w:style>
  <w:style w:type="paragraph" w:styleId="21">
    <w:name w:val="Body Text Indent 2"/>
    <w:basedOn w:val="a"/>
    <w:rsid w:val="009A448E"/>
    <w:pPr>
      <w:ind w:right="567" w:firstLine="851"/>
      <w:jc w:val="both"/>
    </w:pPr>
  </w:style>
  <w:style w:type="paragraph" w:styleId="3">
    <w:name w:val="Body Text Indent 3"/>
    <w:basedOn w:val="a"/>
    <w:rsid w:val="009A448E"/>
    <w:pPr>
      <w:ind w:right="57" w:firstLine="851"/>
      <w:jc w:val="both"/>
    </w:pPr>
  </w:style>
  <w:style w:type="character" w:styleId="a8">
    <w:name w:val="page number"/>
    <w:basedOn w:val="a0"/>
    <w:rsid w:val="009A448E"/>
  </w:style>
  <w:style w:type="paragraph" w:styleId="a9">
    <w:name w:val="caption"/>
    <w:basedOn w:val="a"/>
    <w:next w:val="a"/>
    <w:qFormat/>
    <w:rsid w:val="009A448E"/>
    <w:pPr>
      <w:framePr w:w="4189" w:h="3208" w:hSpace="180" w:wrap="auto" w:vAnchor="text" w:hAnchor="page" w:x="1729" w:y="315"/>
      <w:jc w:val="center"/>
    </w:pPr>
    <w:rPr>
      <w:b/>
      <w:sz w:val="30"/>
    </w:rPr>
  </w:style>
  <w:style w:type="paragraph" w:styleId="aa">
    <w:name w:val="Body Text"/>
    <w:basedOn w:val="a"/>
    <w:rsid w:val="009A448E"/>
    <w:pPr>
      <w:ind w:right="-285"/>
      <w:jc w:val="both"/>
    </w:pPr>
  </w:style>
  <w:style w:type="paragraph" w:styleId="ab">
    <w:name w:val="Block Text"/>
    <w:basedOn w:val="a"/>
    <w:rsid w:val="009A448E"/>
    <w:pPr>
      <w:ind w:left="7920" w:right="-1" w:firstLine="515"/>
    </w:pPr>
    <w:rPr>
      <w:b/>
      <w:bCs/>
    </w:rPr>
  </w:style>
  <w:style w:type="paragraph" w:styleId="ac">
    <w:name w:val="Balloon Text"/>
    <w:basedOn w:val="a"/>
    <w:semiHidden/>
    <w:rsid w:val="009D535F"/>
    <w:rPr>
      <w:rFonts w:ascii="Tahoma" w:hAnsi="Tahoma" w:cs="Tahoma"/>
      <w:sz w:val="16"/>
      <w:szCs w:val="16"/>
    </w:rPr>
  </w:style>
  <w:style w:type="character" w:styleId="ad">
    <w:name w:val="Hyperlink"/>
    <w:rsid w:val="006C6A00"/>
    <w:rPr>
      <w:color w:val="0000FF"/>
      <w:u w:val="single"/>
    </w:rPr>
  </w:style>
  <w:style w:type="table" w:styleId="ae">
    <w:name w:val="Table Grid"/>
    <w:basedOn w:val="a1"/>
    <w:rsid w:val="009B57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92185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">
    <w:name w:val="Strong"/>
    <w:qFormat/>
    <w:rsid w:val="0091281F"/>
    <w:rPr>
      <w:b/>
      <w:bCs/>
    </w:rPr>
  </w:style>
  <w:style w:type="character" w:customStyle="1" w:styleId="titledepartment">
    <w:name w:val="titledepartment"/>
    <w:rsid w:val="00645EBF"/>
  </w:style>
  <w:style w:type="character" w:customStyle="1" w:styleId="apple-converted-space">
    <w:name w:val="apple-converted-space"/>
    <w:rsid w:val="00645EBF"/>
  </w:style>
  <w:style w:type="paragraph" w:customStyle="1" w:styleId="af0">
    <w:name w:val="Знак Знак Знак Знак"/>
    <w:basedOn w:val="a"/>
    <w:rsid w:val="001135B1"/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7E11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List Paragraph"/>
    <w:basedOn w:val="a"/>
    <w:uiPriority w:val="34"/>
    <w:qFormat/>
    <w:rsid w:val="0019052C"/>
    <w:pPr>
      <w:ind w:left="720"/>
      <w:contextualSpacing/>
    </w:pPr>
  </w:style>
  <w:style w:type="paragraph" w:customStyle="1" w:styleId="af2">
    <w:name w:val="Знак Знак Знак Знак"/>
    <w:basedOn w:val="a"/>
    <w:rsid w:val="00E6108D"/>
    <w:rPr>
      <w:rFonts w:ascii="Verdana" w:hAnsi="Verdana" w:cs="Verdana"/>
      <w:sz w:val="20"/>
      <w:lang w:val="en-US" w:eastAsia="en-US"/>
    </w:rPr>
  </w:style>
  <w:style w:type="paragraph" w:customStyle="1" w:styleId="ConsPlusCell">
    <w:name w:val="ConsPlusCell"/>
    <w:uiPriority w:val="99"/>
    <w:rsid w:val="0056363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p10">
    <w:name w:val="p10"/>
    <w:basedOn w:val="a"/>
    <w:rsid w:val="00366900"/>
    <w:pPr>
      <w:spacing w:before="100" w:beforeAutospacing="1" w:after="100" w:afterAutospacing="1"/>
    </w:pPr>
    <w:rPr>
      <w:sz w:val="24"/>
      <w:szCs w:val="24"/>
    </w:rPr>
  </w:style>
  <w:style w:type="paragraph" w:customStyle="1" w:styleId="p9">
    <w:name w:val="p9"/>
    <w:basedOn w:val="a"/>
    <w:rsid w:val="00CD272A"/>
    <w:pPr>
      <w:spacing w:before="100" w:beforeAutospacing="1" w:after="100" w:afterAutospacing="1"/>
    </w:pPr>
    <w:rPr>
      <w:sz w:val="24"/>
      <w:szCs w:val="24"/>
    </w:rPr>
  </w:style>
  <w:style w:type="paragraph" w:customStyle="1" w:styleId="p22">
    <w:name w:val="p22"/>
    <w:basedOn w:val="a"/>
    <w:rsid w:val="00CD272A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042B6"/>
    <w:rPr>
      <w:sz w:val="28"/>
    </w:rPr>
  </w:style>
  <w:style w:type="character" w:styleId="af3">
    <w:name w:val="annotation reference"/>
    <w:rsid w:val="004D4B9F"/>
    <w:rPr>
      <w:sz w:val="16"/>
      <w:szCs w:val="16"/>
    </w:rPr>
  </w:style>
  <w:style w:type="paragraph" w:styleId="af4">
    <w:name w:val="annotation text"/>
    <w:basedOn w:val="a"/>
    <w:link w:val="af5"/>
    <w:rsid w:val="004D4B9F"/>
    <w:rPr>
      <w:sz w:val="20"/>
    </w:rPr>
  </w:style>
  <w:style w:type="character" w:customStyle="1" w:styleId="af5">
    <w:name w:val="Текст примечания Знак"/>
    <w:basedOn w:val="a0"/>
    <w:link w:val="af4"/>
    <w:rsid w:val="004D4B9F"/>
  </w:style>
  <w:style w:type="table" w:customStyle="1" w:styleId="1">
    <w:name w:val="Сетка таблицы1"/>
    <w:basedOn w:val="a1"/>
    <w:next w:val="ae"/>
    <w:uiPriority w:val="59"/>
    <w:rsid w:val="00DC098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e"/>
    <w:uiPriority w:val="59"/>
    <w:rsid w:val="008F446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e"/>
    <w:uiPriority w:val="59"/>
    <w:rsid w:val="0061205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note text"/>
    <w:basedOn w:val="a"/>
    <w:link w:val="af7"/>
    <w:rsid w:val="006113B2"/>
    <w:rPr>
      <w:sz w:val="20"/>
    </w:rPr>
  </w:style>
  <w:style w:type="character" w:customStyle="1" w:styleId="af7">
    <w:name w:val="Текст сноски Знак"/>
    <w:basedOn w:val="a0"/>
    <w:link w:val="af6"/>
    <w:rsid w:val="006113B2"/>
  </w:style>
  <w:style w:type="character" w:styleId="af8">
    <w:name w:val="footnote reference"/>
    <w:basedOn w:val="a0"/>
    <w:rsid w:val="006113B2"/>
    <w:rPr>
      <w:vertAlign w:val="superscript"/>
    </w:rPr>
  </w:style>
  <w:style w:type="paragraph" w:styleId="af9">
    <w:name w:val="No Spacing"/>
    <w:uiPriority w:val="1"/>
    <w:qFormat/>
    <w:rsid w:val="00A670F6"/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596C"/>
    <w:rPr>
      <w:sz w:val="28"/>
    </w:rPr>
  </w:style>
  <w:style w:type="paragraph" w:styleId="2">
    <w:name w:val="heading 2"/>
    <w:basedOn w:val="a"/>
    <w:next w:val="a"/>
    <w:link w:val="20"/>
    <w:qFormat/>
    <w:rsid w:val="00CB2B44"/>
    <w:pPr>
      <w:keepNext/>
      <w:ind w:left="1135" w:hanging="284"/>
      <w:jc w:val="both"/>
      <w:outlineLvl w:val="1"/>
    </w:pPr>
    <w:rPr>
      <w:rFonts w:ascii="Impact" w:hAnsi="Impact"/>
      <w:sz w:val="32"/>
      <w:szCs w:val="32"/>
    </w:rPr>
  </w:style>
  <w:style w:type="paragraph" w:styleId="4">
    <w:name w:val="heading 4"/>
    <w:basedOn w:val="a"/>
    <w:next w:val="a"/>
    <w:link w:val="40"/>
    <w:unhideWhenUsed/>
    <w:qFormat/>
    <w:rsid w:val="002363C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CB2B44"/>
    <w:rPr>
      <w:rFonts w:ascii="Impact" w:hAnsi="Impact"/>
      <w:sz w:val="32"/>
      <w:szCs w:val="32"/>
    </w:rPr>
  </w:style>
  <w:style w:type="character" w:customStyle="1" w:styleId="40">
    <w:name w:val="Заголовок 4 Знак"/>
    <w:link w:val="4"/>
    <w:rsid w:val="002363C6"/>
    <w:rPr>
      <w:rFonts w:ascii="Cambria" w:eastAsia="Times New Roman" w:hAnsi="Cambria" w:cs="Times New Roman"/>
      <w:b/>
      <w:bCs/>
      <w:i/>
      <w:iCs/>
      <w:color w:val="4F81BD"/>
      <w:sz w:val="28"/>
    </w:rPr>
  </w:style>
  <w:style w:type="paragraph" w:styleId="a3">
    <w:name w:val="footer"/>
    <w:basedOn w:val="a"/>
    <w:link w:val="a4"/>
    <w:uiPriority w:val="99"/>
    <w:rsid w:val="009A448E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0"/>
    <w:rsid w:val="009A448E"/>
  </w:style>
  <w:style w:type="paragraph" w:styleId="a6">
    <w:name w:val="header"/>
    <w:basedOn w:val="a"/>
    <w:rsid w:val="009A448E"/>
    <w:pPr>
      <w:tabs>
        <w:tab w:val="center" w:pos="4153"/>
        <w:tab w:val="right" w:pos="8306"/>
      </w:tabs>
    </w:pPr>
  </w:style>
  <w:style w:type="paragraph" w:styleId="a7">
    <w:name w:val="Body Text Indent"/>
    <w:basedOn w:val="a"/>
    <w:rsid w:val="009A448E"/>
    <w:pPr>
      <w:ind w:right="-285" w:firstLine="851"/>
    </w:pPr>
  </w:style>
  <w:style w:type="paragraph" w:styleId="21">
    <w:name w:val="Body Text Indent 2"/>
    <w:basedOn w:val="a"/>
    <w:rsid w:val="009A448E"/>
    <w:pPr>
      <w:ind w:right="567" w:firstLine="851"/>
      <w:jc w:val="both"/>
    </w:pPr>
  </w:style>
  <w:style w:type="paragraph" w:styleId="3">
    <w:name w:val="Body Text Indent 3"/>
    <w:basedOn w:val="a"/>
    <w:rsid w:val="009A448E"/>
    <w:pPr>
      <w:ind w:right="57" w:firstLine="851"/>
      <w:jc w:val="both"/>
    </w:pPr>
  </w:style>
  <w:style w:type="character" w:styleId="a8">
    <w:name w:val="page number"/>
    <w:basedOn w:val="a0"/>
    <w:rsid w:val="009A448E"/>
  </w:style>
  <w:style w:type="paragraph" w:styleId="a9">
    <w:name w:val="caption"/>
    <w:basedOn w:val="a"/>
    <w:next w:val="a"/>
    <w:qFormat/>
    <w:rsid w:val="009A448E"/>
    <w:pPr>
      <w:framePr w:w="4189" w:h="3208" w:hSpace="180" w:wrap="auto" w:vAnchor="text" w:hAnchor="page" w:x="1729" w:y="315"/>
      <w:jc w:val="center"/>
    </w:pPr>
    <w:rPr>
      <w:b/>
      <w:sz w:val="30"/>
    </w:rPr>
  </w:style>
  <w:style w:type="paragraph" w:styleId="aa">
    <w:name w:val="Body Text"/>
    <w:basedOn w:val="a"/>
    <w:rsid w:val="009A448E"/>
    <w:pPr>
      <w:ind w:right="-285"/>
      <w:jc w:val="both"/>
    </w:pPr>
  </w:style>
  <w:style w:type="paragraph" w:styleId="ab">
    <w:name w:val="Block Text"/>
    <w:basedOn w:val="a"/>
    <w:rsid w:val="009A448E"/>
    <w:pPr>
      <w:ind w:left="7920" w:right="-1" w:firstLine="515"/>
    </w:pPr>
    <w:rPr>
      <w:b/>
      <w:bCs/>
    </w:rPr>
  </w:style>
  <w:style w:type="paragraph" w:styleId="ac">
    <w:name w:val="Balloon Text"/>
    <w:basedOn w:val="a"/>
    <w:semiHidden/>
    <w:rsid w:val="009D535F"/>
    <w:rPr>
      <w:rFonts w:ascii="Tahoma" w:hAnsi="Tahoma" w:cs="Tahoma"/>
      <w:sz w:val="16"/>
      <w:szCs w:val="16"/>
    </w:rPr>
  </w:style>
  <w:style w:type="character" w:styleId="ad">
    <w:name w:val="Hyperlink"/>
    <w:rsid w:val="006C6A00"/>
    <w:rPr>
      <w:color w:val="0000FF"/>
      <w:u w:val="single"/>
    </w:rPr>
  </w:style>
  <w:style w:type="table" w:styleId="ae">
    <w:name w:val="Table Grid"/>
    <w:basedOn w:val="a1"/>
    <w:rsid w:val="009B57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921859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f">
    <w:name w:val="Strong"/>
    <w:qFormat/>
    <w:rsid w:val="0091281F"/>
    <w:rPr>
      <w:b/>
      <w:bCs/>
    </w:rPr>
  </w:style>
  <w:style w:type="character" w:customStyle="1" w:styleId="titledepartment">
    <w:name w:val="titledepartment"/>
    <w:rsid w:val="00645EBF"/>
  </w:style>
  <w:style w:type="character" w:customStyle="1" w:styleId="apple-converted-space">
    <w:name w:val="apple-converted-space"/>
    <w:rsid w:val="00645EBF"/>
  </w:style>
  <w:style w:type="paragraph" w:customStyle="1" w:styleId="af0">
    <w:name w:val="Знак Знак Знак Знак"/>
    <w:basedOn w:val="a"/>
    <w:rsid w:val="001135B1"/>
    <w:rPr>
      <w:rFonts w:ascii="Verdana" w:hAnsi="Verdana" w:cs="Verdana"/>
      <w:sz w:val="20"/>
      <w:lang w:val="en-US" w:eastAsia="en-US"/>
    </w:rPr>
  </w:style>
  <w:style w:type="paragraph" w:customStyle="1" w:styleId="ConsPlusNormal">
    <w:name w:val="ConsPlusNormal"/>
    <w:rsid w:val="007E11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List Paragraph"/>
    <w:basedOn w:val="a"/>
    <w:uiPriority w:val="34"/>
    <w:qFormat/>
    <w:rsid w:val="0019052C"/>
    <w:pPr>
      <w:ind w:left="720"/>
      <w:contextualSpacing/>
    </w:pPr>
  </w:style>
  <w:style w:type="paragraph" w:customStyle="1" w:styleId="af2">
    <w:name w:val="Знак Знак Знак Знак"/>
    <w:basedOn w:val="a"/>
    <w:rsid w:val="00E6108D"/>
    <w:rPr>
      <w:rFonts w:ascii="Verdana" w:hAnsi="Verdana" w:cs="Verdana"/>
      <w:sz w:val="20"/>
      <w:lang w:val="en-US" w:eastAsia="en-US"/>
    </w:rPr>
  </w:style>
  <w:style w:type="paragraph" w:customStyle="1" w:styleId="ConsPlusCell">
    <w:name w:val="ConsPlusCell"/>
    <w:uiPriority w:val="99"/>
    <w:rsid w:val="0056363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p10">
    <w:name w:val="p10"/>
    <w:basedOn w:val="a"/>
    <w:rsid w:val="00366900"/>
    <w:pPr>
      <w:spacing w:before="100" w:beforeAutospacing="1" w:after="100" w:afterAutospacing="1"/>
    </w:pPr>
    <w:rPr>
      <w:sz w:val="24"/>
      <w:szCs w:val="24"/>
    </w:rPr>
  </w:style>
  <w:style w:type="paragraph" w:customStyle="1" w:styleId="p9">
    <w:name w:val="p9"/>
    <w:basedOn w:val="a"/>
    <w:rsid w:val="00CD272A"/>
    <w:pPr>
      <w:spacing w:before="100" w:beforeAutospacing="1" w:after="100" w:afterAutospacing="1"/>
    </w:pPr>
    <w:rPr>
      <w:sz w:val="24"/>
      <w:szCs w:val="24"/>
    </w:rPr>
  </w:style>
  <w:style w:type="paragraph" w:customStyle="1" w:styleId="p22">
    <w:name w:val="p22"/>
    <w:basedOn w:val="a"/>
    <w:rsid w:val="00CD272A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5042B6"/>
    <w:rPr>
      <w:sz w:val="28"/>
    </w:rPr>
  </w:style>
  <w:style w:type="character" w:styleId="af3">
    <w:name w:val="annotation reference"/>
    <w:rsid w:val="004D4B9F"/>
    <w:rPr>
      <w:sz w:val="16"/>
      <w:szCs w:val="16"/>
    </w:rPr>
  </w:style>
  <w:style w:type="paragraph" w:styleId="af4">
    <w:name w:val="annotation text"/>
    <w:basedOn w:val="a"/>
    <w:link w:val="af5"/>
    <w:rsid w:val="004D4B9F"/>
    <w:rPr>
      <w:sz w:val="20"/>
    </w:rPr>
  </w:style>
  <w:style w:type="character" w:customStyle="1" w:styleId="af5">
    <w:name w:val="Текст примечания Знак"/>
    <w:basedOn w:val="a0"/>
    <w:link w:val="af4"/>
    <w:rsid w:val="004D4B9F"/>
  </w:style>
  <w:style w:type="table" w:customStyle="1" w:styleId="1">
    <w:name w:val="Сетка таблицы1"/>
    <w:basedOn w:val="a1"/>
    <w:next w:val="ae"/>
    <w:uiPriority w:val="59"/>
    <w:rsid w:val="00DC098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1"/>
    <w:next w:val="ae"/>
    <w:uiPriority w:val="59"/>
    <w:rsid w:val="008F446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e"/>
    <w:uiPriority w:val="59"/>
    <w:rsid w:val="0061205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footnote text"/>
    <w:basedOn w:val="a"/>
    <w:link w:val="af7"/>
    <w:rsid w:val="006113B2"/>
    <w:rPr>
      <w:sz w:val="20"/>
    </w:rPr>
  </w:style>
  <w:style w:type="character" w:customStyle="1" w:styleId="af7">
    <w:name w:val="Текст сноски Знак"/>
    <w:basedOn w:val="a0"/>
    <w:link w:val="af6"/>
    <w:rsid w:val="006113B2"/>
  </w:style>
  <w:style w:type="character" w:styleId="af8">
    <w:name w:val="footnote reference"/>
    <w:basedOn w:val="a0"/>
    <w:rsid w:val="006113B2"/>
    <w:rPr>
      <w:vertAlign w:val="superscript"/>
    </w:rPr>
  </w:style>
  <w:style w:type="paragraph" w:styleId="af9">
    <w:name w:val="No Spacing"/>
    <w:uiPriority w:val="1"/>
    <w:qFormat/>
    <w:rsid w:val="00A670F6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9FACB6-1647-4E7E-887F-1A7FB8A81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2276</TotalTime>
  <Pages>1</Pages>
  <Words>6105</Words>
  <Characters>34804</Characters>
  <Application>Microsoft Office Word</Application>
  <DocSecurity>0</DocSecurity>
  <Lines>290</Lines>
  <Paragraphs>81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Бланк</vt:lpstr>
      <vt:lpstr>Бланк</vt:lpstr>
    </vt:vector>
  </TitlesOfParts>
  <Company>Облфинуправление</Company>
  <LinksUpToDate>false</LinksUpToDate>
  <CharactersWithSpaces>40828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</dc:title>
  <dc:creator>Толмачева</dc:creator>
  <cp:lastModifiedBy>Work</cp:lastModifiedBy>
  <cp:revision>24</cp:revision>
  <cp:lastPrinted>2024-12-13T08:57:00Z</cp:lastPrinted>
  <dcterms:created xsi:type="dcterms:W3CDTF">2024-11-13T14:23:00Z</dcterms:created>
  <dcterms:modified xsi:type="dcterms:W3CDTF">2024-12-13T13:09:00Z</dcterms:modified>
</cp:coreProperties>
</file>